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594" w:rsidRPr="004561CC" w:rsidRDefault="0072045F">
      <w:pPr>
        <w:rPr>
          <w:rFonts w:ascii="HG丸ｺﾞｼｯｸM-PRO" w:eastAsia="HG丸ｺﾞｼｯｸM-PRO" w:hAnsi="HG丸ｺﾞｼｯｸM-PRO"/>
          <w:b/>
          <w:sz w:val="72"/>
          <w:szCs w:val="72"/>
        </w:rPr>
      </w:pPr>
      <w:bookmarkStart w:id="0" w:name="_GoBack"/>
      <w:bookmarkEnd w:id="0"/>
      <w:r>
        <w:rPr>
          <w:rFonts w:ascii="HG丸ｺﾞｼｯｸM-PRO" w:eastAsia="HG丸ｺﾞｼｯｸM-PRO" w:hAnsi="HG丸ｺﾞｼｯｸM-PRO"/>
          <w:b/>
          <w:noProof/>
          <w:sz w:val="72"/>
          <w:szCs w:val="72"/>
        </w:rPr>
        <w:drawing>
          <wp:anchor distT="0" distB="0" distL="114300" distR="114300" simplePos="0" relativeHeight="251665408" behindDoc="0" locked="0" layoutInCell="1" allowOverlap="1" wp14:anchorId="14EF8468" wp14:editId="43B7474C">
            <wp:simplePos x="0" y="0"/>
            <wp:positionH relativeFrom="column">
              <wp:posOffset>3651327</wp:posOffset>
            </wp:positionH>
            <wp:positionV relativeFrom="paragraph">
              <wp:posOffset>85725</wp:posOffset>
            </wp:positionV>
            <wp:extent cx="2514600" cy="2193587"/>
            <wp:effectExtent l="0" t="0" r="0" b="0"/>
            <wp:wrapNone/>
            <wp:docPr id="3" name="図 3" descr="C:\Users\企画教育部\AppData\Local\Microsoft\Windows\Temporary Internet Files\Content.IE5\V24WDB5J\MC9004273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企画教育部\AppData\Local\Microsoft\Windows\Temporary Internet Files\Content.IE5\V24WDB5J\MC900427357[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0" cy="2193587"/>
                    </a:xfrm>
                    <a:prstGeom prst="rect">
                      <a:avLst/>
                    </a:prstGeom>
                    <a:noFill/>
                    <a:ln>
                      <a:noFill/>
                    </a:ln>
                  </pic:spPr>
                </pic:pic>
              </a:graphicData>
            </a:graphic>
            <wp14:sizeRelH relativeFrom="page">
              <wp14:pctWidth>0</wp14:pctWidth>
            </wp14:sizeRelH>
            <wp14:sizeRelV relativeFrom="page">
              <wp14:pctHeight>0</wp14:pctHeight>
            </wp14:sizeRelV>
          </wp:anchor>
        </w:drawing>
      </w:r>
      <w:r w:rsidR="00352594" w:rsidRPr="004561CC">
        <w:rPr>
          <w:rFonts w:ascii="HG丸ｺﾞｼｯｸM-PRO" w:eastAsia="HG丸ｺﾞｼｯｸM-PRO" w:hAnsi="HG丸ｺﾞｼｯｸM-PRO" w:hint="eastAsia"/>
          <w:b/>
          <w:sz w:val="96"/>
          <w:szCs w:val="96"/>
        </w:rPr>
        <w:t>勉強</w:t>
      </w:r>
      <w:r w:rsidR="00352594" w:rsidRPr="004561CC">
        <w:rPr>
          <w:rFonts w:ascii="HG丸ｺﾞｼｯｸM-PRO" w:eastAsia="HG丸ｺﾞｼｯｸM-PRO" w:hAnsi="HG丸ｺﾞｼｯｸM-PRO" w:hint="eastAsia"/>
          <w:b/>
          <w:sz w:val="72"/>
          <w:szCs w:val="72"/>
        </w:rPr>
        <w:t>がわかる</w:t>
      </w:r>
    </w:p>
    <w:p w:rsidR="004561CC" w:rsidRDefault="000305BB">
      <w:pPr>
        <w:rPr>
          <w:sz w:val="24"/>
          <w:szCs w:val="24"/>
        </w:rPr>
      </w:pPr>
      <w:r w:rsidRPr="00352594">
        <w:rPr>
          <w:rFonts w:hint="eastAsia"/>
          <w:sz w:val="24"/>
          <w:szCs w:val="24"/>
        </w:rPr>
        <w:t>教えるのは元教員、学生などのボランティア</w:t>
      </w:r>
    </w:p>
    <w:p w:rsidR="004561CC" w:rsidRDefault="000305BB">
      <w:pPr>
        <w:rPr>
          <w:sz w:val="24"/>
          <w:szCs w:val="24"/>
        </w:rPr>
      </w:pPr>
      <w:r w:rsidRPr="00352594">
        <w:rPr>
          <w:rFonts w:hint="eastAsia"/>
          <w:sz w:val="24"/>
          <w:szCs w:val="24"/>
        </w:rPr>
        <w:t>サポーターです。</w:t>
      </w:r>
    </w:p>
    <w:p w:rsidR="004561CC" w:rsidRDefault="000305BB">
      <w:pPr>
        <w:rPr>
          <w:sz w:val="24"/>
          <w:szCs w:val="24"/>
        </w:rPr>
      </w:pPr>
      <w:r w:rsidRPr="00352594">
        <w:rPr>
          <w:rFonts w:hint="eastAsia"/>
          <w:sz w:val="24"/>
          <w:szCs w:val="24"/>
        </w:rPr>
        <w:t>一人の子どもに一人のサポーターがつき</w:t>
      </w:r>
    </w:p>
    <w:p w:rsidR="000305BB" w:rsidRDefault="000305BB">
      <w:pPr>
        <w:rPr>
          <w:sz w:val="24"/>
          <w:szCs w:val="24"/>
        </w:rPr>
      </w:pPr>
      <w:r w:rsidRPr="00352594">
        <w:rPr>
          <w:rFonts w:hint="eastAsia"/>
          <w:sz w:val="24"/>
          <w:szCs w:val="24"/>
        </w:rPr>
        <w:t>ていねいに教えます。</w:t>
      </w:r>
    </w:p>
    <w:p w:rsidR="00352594" w:rsidRPr="004561CC" w:rsidRDefault="00352594">
      <w:pPr>
        <w:rPr>
          <w:rFonts w:ascii="HG丸ｺﾞｼｯｸM-PRO" w:eastAsia="HG丸ｺﾞｼｯｸM-PRO" w:hAnsi="HG丸ｺﾞｼｯｸM-PRO"/>
          <w:b/>
          <w:sz w:val="72"/>
          <w:szCs w:val="72"/>
        </w:rPr>
      </w:pPr>
      <w:r w:rsidRPr="004561CC">
        <w:rPr>
          <w:rFonts w:ascii="HG丸ｺﾞｼｯｸM-PRO" w:eastAsia="HG丸ｺﾞｼｯｸM-PRO" w:hAnsi="HG丸ｺﾞｼｯｸM-PRO" w:hint="eastAsia"/>
          <w:b/>
          <w:sz w:val="96"/>
          <w:szCs w:val="96"/>
        </w:rPr>
        <w:t>ほっと</w:t>
      </w:r>
      <w:r w:rsidRPr="004561CC">
        <w:rPr>
          <w:rFonts w:ascii="HG丸ｺﾞｼｯｸM-PRO" w:eastAsia="HG丸ｺﾞｼｯｸM-PRO" w:hAnsi="HG丸ｺﾞｼｯｸM-PRO" w:hint="eastAsia"/>
          <w:b/>
          <w:sz w:val="72"/>
          <w:szCs w:val="72"/>
        </w:rPr>
        <w:t>一息つける</w:t>
      </w:r>
    </w:p>
    <w:p w:rsidR="004561CC" w:rsidRDefault="000305BB">
      <w:pPr>
        <w:rPr>
          <w:sz w:val="24"/>
          <w:szCs w:val="24"/>
        </w:rPr>
      </w:pPr>
      <w:r w:rsidRPr="00352594">
        <w:rPr>
          <w:rFonts w:hint="eastAsia"/>
          <w:sz w:val="24"/>
          <w:szCs w:val="24"/>
        </w:rPr>
        <w:t>学習スペースと交流スペースに分け</w:t>
      </w:r>
      <w:r w:rsidR="00352594" w:rsidRPr="00352594">
        <w:rPr>
          <w:rFonts w:hint="eastAsia"/>
          <w:sz w:val="24"/>
          <w:szCs w:val="24"/>
        </w:rPr>
        <w:t>ているので</w:t>
      </w:r>
    </w:p>
    <w:p w:rsidR="004561CC" w:rsidRDefault="00352594">
      <w:pPr>
        <w:rPr>
          <w:sz w:val="24"/>
          <w:szCs w:val="24"/>
        </w:rPr>
      </w:pPr>
      <w:r w:rsidRPr="00352594">
        <w:rPr>
          <w:rFonts w:hint="eastAsia"/>
          <w:sz w:val="24"/>
          <w:szCs w:val="24"/>
        </w:rPr>
        <w:t>おしゃべりも</w:t>
      </w:r>
      <w:r w:rsidRPr="00352594">
        <w:rPr>
          <w:rFonts w:hint="eastAsia"/>
          <w:sz w:val="24"/>
          <w:szCs w:val="24"/>
        </w:rPr>
        <w:t>OK</w:t>
      </w:r>
      <w:r w:rsidRPr="00352594">
        <w:rPr>
          <w:rFonts w:hint="eastAsia"/>
          <w:sz w:val="24"/>
          <w:szCs w:val="24"/>
        </w:rPr>
        <w:t>です</w:t>
      </w:r>
      <w:r w:rsidR="000305BB" w:rsidRPr="00352594">
        <w:rPr>
          <w:rFonts w:hint="eastAsia"/>
          <w:sz w:val="24"/>
          <w:szCs w:val="24"/>
        </w:rPr>
        <w:t>。</w:t>
      </w:r>
      <w:r w:rsidRPr="00352594">
        <w:rPr>
          <w:rFonts w:hint="eastAsia"/>
          <w:sz w:val="24"/>
          <w:szCs w:val="24"/>
        </w:rPr>
        <w:t>ここでできた友だちや</w:t>
      </w:r>
    </w:p>
    <w:p w:rsidR="000305BB" w:rsidRPr="00352594" w:rsidRDefault="00352594">
      <w:pPr>
        <w:rPr>
          <w:sz w:val="24"/>
          <w:szCs w:val="24"/>
        </w:rPr>
      </w:pPr>
      <w:r w:rsidRPr="00352594">
        <w:rPr>
          <w:rFonts w:hint="eastAsia"/>
          <w:sz w:val="24"/>
          <w:szCs w:val="24"/>
        </w:rPr>
        <w:t>サポーターと一緒に過ごします。</w:t>
      </w:r>
    </w:p>
    <w:p w:rsidR="004561CC" w:rsidRDefault="004561CC">
      <w:pPr>
        <w:rPr>
          <w:sz w:val="24"/>
          <w:szCs w:val="24"/>
        </w:rPr>
      </w:pPr>
    </w:p>
    <w:p w:rsidR="000305BB" w:rsidRPr="00352594" w:rsidRDefault="00131E4A">
      <w:pPr>
        <w:rPr>
          <w:sz w:val="24"/>
          <w:szCs w:val="24"/>
        </w:rPr>
      </w:pPr>
      <w:r>
        <w:rPr>
          <w:rFonts w:ascii="ＭＳ Ｐ明朝" w:eastAsia="ＭＳ Ｐ明朝" w:hAnsi="ＭＳ Ｐ明朝" w:hint="eastAsia"/>
          <w:noProof/>
          <w:sz w:val="24"/>
          <w:szCs w:val="24"/>
        </w:rPr>
        <mc:AlternateContent>
          <mc:Choice Requires="wps">
            <w:drawing>
              <wp:anchor distT="0" distB="0" distL="114300" distR="114300" simplePos="0" relativeHeight="251662336" behindDoc="0" locked="0" layoutInCell="1" allowOverlap="1" wp14:anchorId="5B821B66" wp14:editId="2961F57E">
                <wp:simplePos x="0" y="0"/>
                <wp:positionH relativeFrom="column">
                  <wp:posOffset>9525</wp:posOffset>
                </wp:positionH>
                <wp:positionV relativeFrom="paragraph">
                  <wp:posOffset>152400</wp:posOffset>
                </wp:positionV>
                <wp:extent cx="6067425" cy="0"/>
                <wp:effectExtent l="0" t="19050" r="9525" b="38100"/>
                <wp:wrapNone/>
                <wp:docPr id="8" name="直線コネクタ 8"/>
                <wp:cNvGraphicFramePr/>
                <a:graphic xmlns:a="http://schemas.openxmlformats.org/drawingml/2006/main">
                  <a:graphicData uri="http://schemas.microsoft.com/office/word/2010/wordprocessingShape">
                    <wps:wsp>
                      <wps:cNvCnPr/>
                      <wps:spPr>
                        <a:xfrm>
                          <a:off x="0" y="0"/>
                          <a:ext cx="6067425" cy="0"/>
                        </a:xfrm>
                        <a:prstGeom prst="line">
                          <a:avLst/>
                        </a:prstGeom>
                        <a:noFill/>
                        <a:ln w="63500" cap="flat" cmpd="thickThin"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pt" to="47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" strokecolor="windowText" strokeweight="5pt">
                <v:stroke linestyle="thickThin"/>
              </v:line>
            </w:pict>
          </mc:Fallback>
        </mc:AlternateContent>
      </w:r>
    </w:p>
    <w:p w:rsidR="000305BB" w:rsidRPr="004561CC" w:rsidRDefault="000305BB">
      <w:pPr>
        <w:rPr>
          <w:rFonts w:ascii="HG丸ｺﾞｼｯｸM-PRO" w:eastAsia="HG丸ｺﾞｼｯｸM-PRO" w:hAnsi="HG丸ｺﾞｼｯｸM-PRO"/>
          <w:b/>
          <w:sz w:val="96"/>
          <w:szCs w:val="96"/>
        </w:rPr>
      </w:pPr>
      <w:r w:rsidRPr="004561CC">
        <w:rPr>
          <w:rFonts w:ascii="HG丸ｺﾞｼｯｸM-PRO" w:eastAsia="HG丸ｺﾞｼｯｸM-PRO" w:hAnsi="HG丸ｺﾞｼｯｸM-PRO" w:hint="eastAsia"/>
          <w:b/>
          <w:sz w:val="72"/>
          <w:szCs w:val="72"/>
        </w:rPr>
        <w:t>無料学習サポート</w:t>
      </w:r>
      <w:r w:rsidRPr="004561CC">
        <w:rPr>
          <w:rFonts w:ascii="HG丸ｺﾞｼｯｸM-PRO" w:eastAsia="HG丸ｺﾞｼｯｸM-PRO" w:hAnsi="HG丸ｺﾞｼｯｸM-PRO" w:hint="eastAsia"/>
          <w:b/>
          <w:sz w:val="96"/>
          <w:szCs w:val="96"/>
        </w:rPr>
        <w:t>きずな塾</w:t>
      </w:r>
    </w:p>
    <w:p w:rsidR="00352594" w:rsidRDefault="000305BB" w:rsidP="004561CC">
      <w:pPr>
        <w:ind w:firstLineChars="100" w:firstLine="400"/>
        <w:rPr>
          <w:rFonts w:ascii="ＭＳ Ｐゴシック" w:eastAsia="ＭＳ Ｐゴシック" w:hAnsi="ＭＳ Ｐゴシック"/>
          <w:sz w:val="40"/>
          <w:szCs w:val="40"/>
        </w:rPr>
      </w:pPr>
      <w:r w:rsidRPr="004561CC">
        <w:rPr>
          <w:rFonts w:ascii="ＭＳ Ｐゴシック" w:eastAsia="ＭＳ Ｐゴシック" w:hAnsi="ＭＳ Ｐゴシック" w:hint="eastAsia"/>
          <w:sz w:val="40"/>
          <w:szCs w:val="40"/>
        </w:rPr>
        <w:t>日</w:t>
      </w:r>
      <w:r w:rsidR="00A24038" w:rsidRPr="004561CC">
        <w:rPr>
          <w:rFonts w:ascii="ＭＳ Ｐゴシック" w:eastAsia="ＭＳ Ｐゴシック" w:hAnsi="ＭＳ Ｐゴシック" w:hint="eastAsia"/>
          <w:sz w:val="40"/>
          <w:szCs w:val="40"/>
        </w:rPr>
        <w:t xml:space="preserve">　</w:t>
      </w:r>
      <w:r w:rsidRPr="004561CC">
        <w:rPr>
          <w:rFonts w:ascii="ＭＳ Ｐゴシック" w:eastAsia="ＭＳ Ｐゴシック" w:hAnsi="ＭＳ Ｐゴシック" w:hint="eastAsia"/>
          <w:sz w:val="40"/>
          <w:szCs w:val="40"/>
        </w:rPr>
        <w:t>時</w:t>
      </w:r>
      <w:r w:rsidRPr="00352594">
        <w:rPr>
          <w:rFonts w:ascii="ＭＳ Ｐゴシック" w:eastAsia="ＭＳ Ｐゴシック" w:hAnsi="ＭＳ Ｐゴシック" w:hint="eastAsia"/>
          <w:sz w:val="36"/>
          <w:szCs w:val="36"/>
        </w:rPr>
        <w:t xml:space="preserve">　</w:t>
      </w:r>
      <w:r w:rsidRPr="00F97BA9">
        <w:rPr>
          <w:rFonts w:ascii="ＭＳ Ｐゴシック" w:eastAsia="ＭＳ Ｐゴシック" w:hAnsi="ＭＳ Ｐゴシック" w:hint="eastAsia"/>
          <w:sz w:val="24"/>
          <w:szCs w:val="24"/>
        </w:rPr>
        <w:t>第</w:t>
      </w:r>
      <w:r w:rsidR="007571A1">
        <w:rPr>
          <w:rFonts w:ascii="ＭＳ Ｐゴシック" w:eastAsia="ＭＳ Ｐゴシック" w:hAnsi="ＭＳ Ｐゴシック" w:hint="eastAsia"/>
          <w:sz w:val="24"/>
          <w:szCs w:val="24"/>
        </w:rPr>
        <w:t>59</w:t>
      </w:r>
      <w:r w:rsidRPr="00F97BA9">
        <w:rPr>
          <w:rFonts w:ascii="ＭＳ Ｐゴシック" w:eastAsia="ＭＳ Ｐゴシック" w:hAnsi="ＭＳ Ｐゴシック" w:hint="eastAsia"/>
          <w:sz w:val="24"/>
          <w:szCs w:val="24"/>
        </w:rPr>
        <w:t>回</w:t>
      </w:r>
      <w:r w:rsidR="007571A1">
        <w:rPr>
          <w:rFonts w:ascii="ＭＳ Ｐゴシック" w:eastAsia="ＭＳ Ｐゴシック" w:hAnsi="ＭＳ Ｐゴシック" w:hint="eastAsia"/>
          <w:sz w:val="40"/>
          <w:szCs w:val="40"/>
        </w:rPr>
        <w:t>9</w:t>
      </w:r>
      <w:r w:rsidRPr="004561CC">
        <w:rPr>
          <w:rFonts w:ascii="ＭＳ Ｐゴシック" w:eastAsia="ＭＳ Ｐゴシック" w:hAnsi="ＭＳ Ｐゴシック" w:hint="eastAsia"/>
          <w:sz w:val="40"/>
          <w:szCs w:val="40"/>
        </w:rPr>
        <w:t>月</w:t>
      </w:r>
      <w:r w:rsidR="007571A1">
        <w:rPr>
          <w:rFonts w:ascii="ＭＳ Ｐゴシック" w:eastAsia="ＭＳ Ｐゴシック" w:hAnsi="ＭＳ Ｐゴシック" w:hint="eastAsia"/>
          <w:sz w:val="40"/>
          <w:szCs w:val="40"/>
        </w:rPr>
        <w:t>12</w:t>
      </w:r>
      <w:r w:rsidRPr="004561CC">
        <w:rPr>
          <w:rFonts w:ascii="ＭＳ Ｐゴシック" w:eastAsia="ＭＳ Ｐゴシック" w:hAnsi="ＭＳ Ｐゴシック" w:hint="eastAsia"/>
          <w:sz w:val="40"/>
          <w:szCs w:val="40"/>
        </w:rPr>
        <w:t>日（金）、</w:t>
      </w:r>
      <w:r w:rsidRPr="00F97BA9">
        <w:rPr>
          <w:rFonts w:ascii="ＭＳ Ｐゴシック" w:eastAsia="ＭＳ Ｐゴシック" w:hAnsi="ＭＳ Ｐゴシック" w:hint="eastAsia"/>
          <w:sz w:val="24"/>
          <w:szCs w:val="24"/>
        </w:rPr>
        <w:t>第</w:t>
      </w:r>
      <w:r w:rsidR="007571A1">
        <w:rPr>
          <w:rFonts w:ascii="ＭＳ Ｐゴシック" w:eastAsia="ＭＳ Ｐゴシック" w:hAnsi="ＭＳ Ｐゴシック" w:hint="eastAsia"/>
          <w:sz w:val="24"/>
          <w:szCs w:val="24"/>
        </w:rPr>
        <w:t>60</w:t>
      </w:r>
      <w:r w:rsidRPr="00F97BA9">
        <w:rPr>
          <w:rFonts w:ascii="ＭＳ Ｐゴシック" w:eastAsia="ＭＳ Ｐゴシック" w:hAnsi="ＭＳ Ｐゴシック" w:hint="eastAsia"/>
          <w:sz w:val="24"/>
          <w:szCs w:val="24"/>
        </w:rPr>
        <w:t>回</w:t>
      </w:r>
      <w:r w:rsidR="007571A1">
        <w:rPr>
          <w:rFonts w:ascii="ＭＳ Ｐゴシック" w:eastAsia="ＭＳ Ｐゴシック" w:hAnsi="ＭＳ Ｐゴシック" w:hint="eastAsia"/>
          <w:sz w:val="40"/>
          <w:szCs w:val="40"/>
        </w:rPr>
        <w:t>9</w:t>
      </w:r>
      <w:r w:rsidRPr="004561CC">
        <w:rPr>
          <w:rFonts w:ascii="ＭＳ Ｐゴシック" w:eastAsia="ＭＳ Ｐゴシック" w:hAnsi="ＭＳ Ｐゴシック" w:hint="eastAsia"/>
          <w:sz w:val="40"/>
          <w:szCs w:val="40"/>
        </w:rPr>
        <w:t>月</w:t>
      </w:r>
      <w:r w:rsidR="007571A1">
        <w:rPr>
          <w:rFonts w:ascii="ＭＳ Ｐゴシック" w:eastAsia="ＭＳ Ｐゴシック" w:hAnsi="ＭＳ Ｐゴシック" w:hint="eastAsia"/>
          <w:sz w:val="40"/>
          <w:szCs w:val="40"/>
        </w:rPr>
        <w:t>19</w:t>
      </w:r>
      <w:r w:rsidRPr="004561CC">
        <w:rPr>
          <w:rFonts w:ascii="ＭＳ Ｐゴシック" w:eastAsia="ＭＳ Ｐゴシック" w:hAnsi="ＭＳ Ｐゴシック" w:hint="eastAsia"/>
          <w:sz w:val="40"/>
          <w:szCs w:val="40"/>
        </w:rPr>
        <w:t>日（金）</w:t>
      </w:r>
    </w:p>
    <w:p w:rsidR="000305BB" w:rsidRPr="004561CC" w:rsidRDefault="00F12266" w:rsidP="00F12266">
      <w:pPr>
        <w:ind w:firstLineChars="100" w:firstLine="400"/>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 xml:space="preserve">　　　　　</w:t>
      </w:r>
      <w:r w:rsidRPr="00F97BA9">
        <w:rPr>
          <w:rFonts w:ascii="ＭＳ Ｐゴシック" w:eastAsia="ＭＳ Ｐゴシック" w:hAnsi="ＭＳ Ｐゴシック" w:hint="eastAsia"/>
          <w:sz w:val="24"/>
          <w:szCs w:val="24"/>
        </w:rPr>
        <w:t>第</w:t>
      </w:r>
      <w:r w:rsidR="007571A1">
        <w:rPr>
          <w:rFonts w:ascii="ＭＳ Ｐゴシック" w:eastAsia="ＭＳ Ｐゴシック" w:hAnsi="ＭＳ Ｐゴシック" w:hint="eastAsia"/>
          <w:sz w:val="24"/>
          <w:szCs w:val="24"/>
        </w:rPr>
        <w:t>61</w:t>
      </w:r>
      <w:r w:rsidRPr="00F97BA9">
        <w:rPr>
          <w:rFonts w:ascii="ＭＳ Ｐゴシック" w:eastAsia="ＭＳ Ｐゴシック" w:hAnsi="ＭＳ Ｐゴシック" w:hint="eastAsia"/>
          <w:sz w:val="24"/>
          <w:szCs w:val="24"/>
        </w:rPr>
        <w:t>回</w:t>
      </w:r>
      <w:r w:rsidR="007571A1">
        <w:rPr>
          <w:rFonts w:ascii="ＭＳ Ｐゴシック" w:eastAsia="ＭＳ Ｐゴシック" w:hAnsi="ＭＳ Ｐゴシック" w:hint="eastAsia"/>
          <w:sz w:val="40"/>
          <w:szCs w:val="40"/>
        </w:rPr>
        <w:t>9</w:t>
      </w:r>
      <w:r w:rsidRPr="004561CC">
        <w:rPr>
          <w:rFonts w:ascii="ＭＳ Ｐゴシック" w:eastAsia="ＭＳ Ｐゴシック" w:hAnsi="ＭＳ Ｐゴシック" w:hint="eastAsia"/>
          <w:sz w:val="40"/>
          <w:szCs w:val="40"/>
        </w:rPr>
        <w:t>月</w:t>
      </w:r>
      <w:r w:rsidR="007571A1">
        <w:rPr>
          <w:rFonts w:ascii="ＭＳ Ｐゴシック" w:eastAsia="ＭＳ Ｐゴシック" w:hAnsi="ＭＳ Ｐゴシック" w:hint="eastAsia"/>
          <w:sz w:val="40"/>
          <w:szCs w:val="40"/>
        </w:rPr>
        <w:t>26</w:t>
      </w:r>
      <w:r w:rsidRPr="004561CC">
        <w:rPr>
          <w:rFonts w:ascii="ＭＳ Ｐゴシック" w:eastAsia="ＭＳ Ｐゴシック" w:hAnsi="ＭＳ Ｐゴシック" w:hint="eastAsia"/>
          <w:sz w:val="40"/>
          <w:szCs w:val="40"/>
        </w:rPr>
        <w:t>日（金）</w:t>
      </w:r>
      <w:r>
        <w:rPr>
          <w:rFonts w:ascii="ＭＳ Ｐゴシック" w:eastAsia="ＭＳ Ｐゴシック" w:hAnsi="ＭＳ Ｐゴシック" w:hint="eastAsia"/>
          <w:sz w:val="40"/>
          <w:szCs w:val="40"/>
        </w:rPr>
        <w:t xml:space="preserve">　</w:t>
      </w:r>
      <w:r w:rsidR="004561CC">
        <w:rPr>
          <w:rFonts w:ascii="ＭＳ Ｐゴシック" w:eastAsia="ＭＳ Ｐゴシック" w:hAnsi="ＭＳ Ｐゴシック" w:hint="eastAsia"/>
          <w:sz w:val="24"/>
          <w:szCs w:val="24"/>
        </w:rPr>
        <w:t xml:space="preserve">　</w:t>
      </w:r>
      <w:r w:rsidR="000305BB" w:rsidRPr="004561CC">
        <w:rPr>
          <w:rFonts w:ascii="ＭＳ Ｐゴシック" w:eastAsia="ＭＳ Ｐゴシック" w:hAnsi="ＭＳ Ｐゴシック" w:hint="eastAsia"/>
          <w:sz w:val="40"/>
          <w:szCs w:val="40"/>
        </w:rPr>
        <w:t>午後5時半～7時半</w:t>
      </w:r>
    </w:p>
    <w:p w:rsidR="00425ACA" w:rsidRPr="004561CC" w:rsidRDefault="000305BB" w:rsidP="004561CC">
      <w:pPr>
        <w:ind w:firstLineChars="100" w:firstLine="400"/>
        <w:rPr>
          <w:rFonts w:ascii="ＭＳ Ｐゴシック" w:eastAsia="ＭＳ Ｐゴシック" w:hAnsi="ＭＳ Ｐゴシック"/>
          <w:sz w:val="40"/>
          <w:szCs w:val="40"/>
        </w:rPr>
      </w:pPr>
      <w:r w:rsidRPr="004561CC">
        <w:rPr>
          <w:rFonts w:ascii="ＭＳ Ｐゴシック" w:eastAsia="ＭＳ Ｐゴシック" w:hAnsi="ＭＳ Ｐゴシック" w:hint="eastAsia"/>
          <w:sz w:val="40"/>
          <w:szCs w:val="40"/>
        </w:rPr>
        <w:t>場</w:t>
      </w:r>
      <w:r w:rsidR="00A24038" w:rsidRPr="004561CC">
        <w:rPr>
          <w:rFonts w:ascii="ＭＳ Ｐゴシック" w:eastAsia="ＭＳ Ｐゴシック" w:hAnsi="ＭＳ Ｐゴシック" w:hint="eastAsia"/>
          <w:sz w:val="40"/>
          <w:szCs w:val="40"/>
        </w:rPr>
        <w:t xml:space="preserve">　</w:t>
      </w:r>
      <w:r w:rsidRPr="004561CC">
        <w:rPr>
          <w:rFonts w:ascii="ＭＳ Ｐゴシック" w:eastAsia="ＭＳ Ｐゴシック" w:hAnsi="ＭＳ Ｐゴシック" w:hint="eastAsia"/>
          <w:sz w:val="40"/>
          <w:szCs w:val="40"/>
        </w:rPr>
        <w:t>所　長野中央介護センターつるが1階多目的室</w:t>
      </w:r>
    </w:p>
    <w:p w:rsidR="000305BB" w:rsidRPr="00352594" w:rsidRDefault="000305BB" w:rsidP="004561CC">
      <w:pPr>
        <w:ind w:firstLineChars="700" w:firstLine="1680"/>
        <w:rPr>
          <w:rFonts w:ascii="ＭＳ Ｐ明朝" w:eastAsia="ＭＳ Ｐ明朝" w:hAnsi="ＭＳ Ｐ明朝"/>
          <w:sz w:val="24"/>
          <w:szCs w:val="24"/>
        </w:rPr>
      </w:pPr>
      <w:r w:rsidRPr="00352594">
        <w:rPr>
          <w:rFonts w:ascii="ＭＳ Ｐ明朝" w:eastAsia="ＭＳ Ｐ明朝" w:hAnsi="ＭＳ Ｐ明朝" w:hint="eastAsia"/>
          <w:sz w:val="24"/>
          <w:szCs w:val="24"/>
        </w:rPr>
        <w:t>（長野市東鶴賀町）地図裏面に</w:t>
      </w:r>
    </w:p>
    <w:p w:rsidR="000305BB" w:rsidRPr="001113C5" w:rsidRDefault="00425ACA" w:rsidP="00F97BA9">
      <w:pPr>
        <w:jc w:val="center"/>
        <w:rPr>
          <w:rFonts w:ascii="ＭＳ Ｐゴシック" w:eastAsia="ＭＳ Ｐゴシック" w:hAnsi="ＭＳ Ｐゴシック"/>
          <w:sz w:val="44"/>
          <w:szCs w:val="44"/>
          <w:u w:val="single"/>
        </w:rPr>
      </w:pPr>
      <w:r w:rsidRPr="001113C5">
        <w:rPr>
          <w:rFonts w:ascii="ＭＳ Ｐゴシック" w:eastAsia="ＭＳ Ｐゴシック" w:hAnsi="ＭＳ Ｐゴシック" w:hint="eastAsia"/>
          <w:sz w:val="36"/>
          <w:szCs w:val="36"/>
          <w:u w:val="single"/>
        </w:rPr>
        <w:t>小学生から高校生まで</w:t>
      </w:r>
      <w:r w:rsidR="00131E4A" w:rsidRPr="001113C5">
        <w:rPr>
          <w:rFonts w:ascii="ＭＳ Ｐゴシック" w:eastAsia="ＭＳ Ｐゴシック" w:hAnsi="ＭＳ Ｐゴシック" w:hint="eastAsia"/>
          <w:sz w:val="36"/>
          <w:szCs w:val="36"/>
          <w:u w:val="single"/>
        </w:rPr>
        <w:t>、</w:t>
      </w:r>
      <w:r w:rsidRPr="001113C5">
        <w:rPr>
          <w:rFonts w:ascii="ＭＳ Ｐゴシック" w:eastAsia="ＭＳ Ｐゴシック" w:hAnsi="ＭＳ Ｐゴシック" w:hint="eastAsia"/>
          <w:sz w:val="36"/>
          <w:szCs w:val="36"/>
          <w:u w:val="single"/>
        </w:rPr>
        <w:t>だれでも</w:t>
      </w:r>
      <w:r w:rsidR="00131E4A" w:rsidRPr="001113C5">
        <w:rPr>
          <w:rFonts w:ascii="ＭＳ Ｐゴシック" w:eastAsia="ＭＳ Ｐゴシック" w:hAnsi="ＭＳ Ｐゴシック" w:hint="eastAsia"/>
          <w:sz w:val="36"/>
          <w:szCs w:val="36"/>
          <w:u w:val="single"/>
        </w:rPr>
        <w:t>参加OK</w:t>
      </w:r>
      <w:r w:rsidR="00F92666">
        <w:rPr>
          <w:rFonts w:ascii="ＭＳ Ｐゴシック" w:eastAsia="ＭＳ Ｐゴシック" w:hAnsi="ＭＳ Ｐゴシック" w:hint="eastAsia"/>
          <w:sz w:val="36"/>
          <w:szCs w:val="36"/>
          <w:u w:val="single"/>
        </w:rPr>
        <w:t>。</w:t>
      </w:r>
      <w:r w:rsidR="00131E4A" w:rsidRPr="001113C5">
        <w:rPr>
          <w:rFonts w:ascii="ＭＳ Ｐゴシック" w:eastAsia="ＭＳ Ｐゴシック" w:hAnsi="ＭＳ Ｐゴシック" w:hint="eastAsia"/>
          <w:sz w:val="36"/>
          <w:szCs w:val="36"/>
          <w:u w:val="single"/>
        </w:rPr>
        <w:t>まずはご連絡ください</w:t>
      </w:r>
      <w:r w:rsidR="001113C5">
        <w:rPr>
          <w:rFonts w:ascii="ＭＳ Ｐゴシック" w:eastAsia="ＭＳ Ｐゴシック" w:hAnsi="ＭＳ Ｐゴシック" w:hint="eastAsia"/>
          <w:sz w:val="36"/>
          <w:szCs w:val="36"/>
          <w:u w:val="single"/>
        </w:rPr>
        <w:t>。</w:t>
      </w:r>
      <w:r w:rsidR="00131E4A" w:rsidRPr="001113C5">
        <w:rPr>
          <w:rFonts w:ascii="ＭＳ Ｐゴシック" w:eastAsia="ＭＳ Ｐゴシック" w:hAnsi="ＭＳ Ｐゴシック" w:hint="eastAsia"/>
          <w:sz w:val="36"/>
          <w:szCs w:val="36"/>
          <w:u w:val="single"/>
        </w:rPr>
        <w:t>サポーター</w:t>
      </w:r>
      <w:r w:rsidR="00F92666">
        <w:rPr>
          <w:rFonts w:ascii="ＭＳ Ｐゴシック" w:eastAsia="ＭＳ Ｐゴシック" w:hAnsi="ＭＳ Ｐゴシック" w:hint="eastAsia"/>
          <w:sz w:val="36"/>
          <w:szCs w:val="36"/>
          <w:u w:val="single"/>
        </w:rPr>
        <w:t>（勉強、お話し相手、遊び）</w:t>
      </w:r>
      <w:r w:rsidR="00131E4A" w:rsidRPr="001113C5">
        <w:rPr>
          <w:rFonts w:ascii="ＭＳ Ｐゴシック" w:eastAsia="ＭＳ Ｐゴシック" w:hAnsi="ＭＳ Ｐゴシック" w:hint="eastAsia"/>
          <w:sz w:val="36"/>
          <w:szCs w:val="36"/>
          <w:u w:val="single"/>
        </w:rPr>
        <w:t>も</w:t>
      </w:r>
      <w:r w:rsidR="00D53BCD">
        <w:rPr>
          <w:rFonts w:ascii="ＭＳ Ｐゴシック" w:eastAsia="ＭＳ Ｐゴシック" w:hAnsi="ＭＳ Ｐゴシック" w:hint="eastAsia"/>
          <w:sz w:val="36"/>
          <w:szCs w:val="36"/>
          <w:u w:val="single"/>
        </w:rPr>
        <w:t>随時</w:t>
      </w:r>
      <w:r w:rsidR="00131E4A" w:rsidRPr="001113C5">
        <w:rPr>
          <w:rFonts w:ascii="ＭＳ Ｐゴシック" w:eastAsia="ＭＳ Ｐゴシック" w:hAnsi="ＭＳ Ｐゴシック" w:hint="eastAsia"/>
          <w:sz w:val="36"/>
          <w:szCs w:val="36"/>
          <w:u w:val="single"/>
        </w:rPr>
        <w:t>募集しています</w:t>
      </w:r>
      <w:r w:rsidR="00F92666">
        <w:rPr>
          <w:rFonts w:ascii="ＭＳ Ｐゴシック" w:eastAsia="ＭＳ Ｐゴシック" w:hAnsi="ＭＳ Ｐゴシック" w:hint="eastAsia"/>
          <w:sz w:val="36"/>
          <w:szCs w:val="36"/>
          <w:u w:val="single"/>
        </w:rPr>
        <w:t>。</w:t>
      </w:r>
    </w:p>
    <w:p w:rsidR="00105505" w:rsidRPr="00F92666" w:rsidRDefault="00105505" w:rsidP="00105505">
      <w:pPr>
        <w:rPr>
          <w:rFonts w:ascii="ＭＳ Ｐゴシック" w:eastAsia="ＭＳ Ｐゴシック" w:hAnsi="ＭＳ Ｐゴシック"/>
          <w:b/>
          <w:sz w:val="24"/>
          <w:szCs w:val="24"/>
          <w:bdr w:val="single" w:sz="4" w:space="0" w:color="auto"/>
        </w:rPr>
      </w:pPr>
    </w:p>
    <w:p w:rsidR="00105505" w:rsidRPr="00914C66" w:rsidRDefault="00105505" w:rsidP="00105505">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bdr w:val="single" w:sz="4" w:space="0" w:color="auto"/>
        </w:rPr>
        <w:t>反貧困ネット長野</w:t>
      </w:r>
      <w:r w:rsidRPr="00914C66">
        <w:rPr>
          <w:rFonts w:ascii="ＭＳ Ｐゴシック" w:eastAsia="ＭＳ Ｐゴシック" w:hAnsi="ＭＳ Ｐゴシック" w:hint="eastAsia"/>
          <w:b/>
          <w:sz w:val="24"/>
          <w:szCs w:val="24"/>
          <w:bdr w:val="single" w:sz="4" w:space="0" w:color="auto"/>
        </w:rPr>
        <w:t>代表委員</w:t>
      </w:r>
      <w:r w:rsidRPr="00914C66">
        <w:rPr>
          <w:rFonts w:ascii="ＭＳ Ｐゴシック" w:eastAsia="ＭＳ Ｐゴシック" w:hAnsi="ＭＳ Ｐゴシック" w:hint="eastAsia"/>
          <w:b/>
          <w:sz w:val="24"/>
          <w:szCs w:val="24"/>
        </w:rPr>
        <w:t xml:space="preserve">　内村法律事務所　内村　修</w:t>
      </w:r>
      <w:r>
        <w:rPr>
          <w:rFonts w:ascii="ＭＳ Ｐゴシック" w:eastAsia="ＭＳ Ｐゴシック" w:hAnsi="ＭＳ Ｐゴシック" w:hint="eastAsia"/>
          <w:b/>
          <w:sz w:val="24"/>
          <w:szCs w:val="24"/>
        </w:rPr>
        <w:t xml:space="preserve">　</w:t>
      </w:r>
      <w:r w:rsidRPr="00914C66">
        <w:rPr>
          <w:rFonts w:ascii="ＭＳ Ｐゴシック" w:eastAsia="ＭＳ Ｐゴシック" w:hAnsi="ＭＳ Ｐゴシック" w:hint="eastAsia"/>
          <w:b/>
          <w:sz w:val="24"/>
          <w:szCs w:val="24"/>
        </w:rPr>
        <w:t xml:space="preserve">　長野医療生協理事長　花岡　邦明　</w:t>
      </w:r>
    </w:p>
    <w:p w:rsidR="00105505" w:rsidRDefault="00105505" w:rsidP="00105505">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bdr w:val="single" w:sz="4" w:space="0" w:color="auto"/>
        </w:rPr>
        <w:t xml:space="preserve">反貧困ネット長野　</w:t>
      </w:r>
      <w:r w:rsidRPr="00914C66">
        <w:rPr>
          <w:rFonts w:ascii="ＭＳ Ｐゴシック" w:eastAsia="ＭＳ Ｐゴシック" w:hAnsi="ＭＳ Ｐゴシック" w:hint="eastAsia"/>
          <w:b/>
          <w:sz w:val="24"/>
          <w:szCs w:val="24"/>
          <w:bdr w:val="single" w:sz="4" w:space="0" w:color="auto"/>
        </w:rPr>
        <w:t>事務局</w:t>
      </w:r>
      <w:r>
        <w:rPr>
          <w:rFonts w:ascii="ＭＳ Ｐゴシック" w:eastAsia="ＭＳ Ｐゴシック" w:hAnsi="ＭＳ Ｐゴシック" w:hint="eastAsia"/>
          <w:b/>
          <w:sz w:val="24"/>
          <w:szCs w:val="24"/>
        </w:rPr>
        <w:t xml:space="preserve">　</w:t>
      </w:r>
      <w:r w:rsidRPr="00914C66">
        <w:rPr>
          <w:rFonts w:ascii="ＭＳ Ｐゴシック" w:eastAsia="ＭＳ Ｐゴシック" w:hAnsi="ＭＳ Ｐゴシック" w:hint="eastAsia"/>
          <w:b/>
          <w:sz w:val="24"/>
          <w:szCs w:val="24"/>
        </w:rPr>
        <w:t>新津</w:t>
      </w:r>
      <w:r>
        <w:rPr>
          <w:rFonts w:ascii="ＭＳ Ｐゴシック" w:eastAsia="ＭＳ Ｐゴシック" w:hAnsi="ＭＳ Ｐゴシック" w:hint="eastAsia"/>
          <w:b/>
          <w:sz w:val="24"/>
          <w:szCs w:val="24"/>
        </w:rPr>
        <w:t>、</w:t>
      </w:r>
      <w:r w:rsidRPr="00914C66">
        <w:rPr>
          <w:rFonts w:ascii="ＭＳ Ｐゴシック" w:eastAsia="ＭＳ Ｐゴシック" w:hAnsi="ＭＳ Ｐゴシック" w:hint="eastAsia"/>
          <w:b/>
          <w:sz w:val="24"/>
          <w:szCs w:val="24"/>
        </w:rPr>
        <w:t>宮﨑</w:t>
      </w:r>
    </w:p>
    <w:p w:rsidR="00105505" w:rsidRPr="00914C66" w:rsidRDefault="00105505" w:rsidP="00105505">
      <w:pPr>
        <w:rPr>
          <w:rFonts w:ascii="ＭＳ Ｐゴシック" w:eastAsia="ＭＳ Ｐゴシック" w:hAnsi="ＭＳ Ｐゴシック" w:cs="Times New Roman"/>
          <w:b/>
          <w:sz w:val="18"/>
          <w:szCs w:val="18"/>
        </w:rPr>
      </w:pPr>
      <w:r>
        <w:rPr>
          <w:rFonts w:ascii="ＭＳ Ｐゴシック" w:eastAsia="ＭＳ Ｐゴシック" w:hAnsi="ＭＳ Ｐゴシック" w:hint="eastAsia"/>
          <w:b/>
          <w:sz w:val="24"/>
          <w:szCs w:val="24"/>
        </w:rPr>
        <w:t>直通</w:t>
      </w:r>
      <w:r w:rsidRPr="00914C66">
        <w:rPr>
          <w:rFonts w:ascii="ＭＳ Ｐゴシック" w:eastAsia="ＭＳ Ｐゴシック" w:hAnsi="ＭＳ Ｐゴシック" w:cs="Times New Roman" w:hint="eastAsia"/>
          <w:b/>
          <w:sz w:val="24"/>
          <w:szCs w:val="24"/>
        </w:rPr>
        <w:t>070-6988-2771（月～金・午前</w:t>
      </w:r>
      <w:r w:rsidRPr="00914C66">
        <w:rPr>
          <w:rFonts w:ascii="ＭＳ Ｐゴシック" w:eastAsia="ＭＳ Ｐゴシック" w:hAnsi="ＭＳ Ｐゴシック" w:cs="ＭＳ 明朝" w:hint="eastAsia"/>
          <w:b/>
          <w:sz w:val="24"/>
          <w:szCs w:val="24"/>
        </w:rPr>
        <w:t>９時～午後５時</w:t>
      </w:r>
      <w:r w:rsidRPr="00914C66">
        <w:rPr>
          <w:rFonts w:ascii="ＭＳ Ｐゴシック" w:eastAsia="ＭＳ Ｐゴシック" w:hAnsi="ＭＳ Ｐゴシック" w:cs="Times New Roman" w:hint="eastAsia"/>
          <w:b/>
          <w:sz w:val="24"/>
          <w:szCs w:val="24"/>
        </w:rPr>
        <w:t>）</w:t>
      </w:r>
      <w:r w:rsidRPr="00914C66">
        <w:rPr>
          <w:rFonts w:ascii="ＭＳ Ｐゴシック" w:eastAsia="ＭＳ Ｐゴシック" w:hAnsi="ＭＳ Ｐゴシック" w:cs="Times New Roman" w:hint="eastAsia"/>
          <w:b/>
          <w:sz w:val="18"/>
          <w:szCs w:val="18"/>
        </w:rPr>
        <w:t>※留守</w:t>
      </w:r>
      <w:r>
        <w:rPr>
          <w:rFonts w:ascii="ＭＳ Ｐゴシック" w:eastAsia="ＭＳ Ｐゴシック" w:hAnsi="ＭＳ Ｐゴシック" w:cs="Times New Roman" w:hint="eastAsia"/>
          <w:b/>
          <w:sz w:val="18"/>
          <w:szCs w:val="18"/>
        </w:rPr>
        <w:t>の場合</w:t>
      </w:r>
      <w:r w:rsidRPr="00914C66">
        <w:rPr>
          <w:rFonts w:ascii="ＭＳ Ｐゴシック" w:eastAsia="ＭＳ Ｐゴシック" w:hAnsi="ＭＳ Ｐゴシック" w:cs="Times New Roman" w:hint="eastAsia"/>
          <w:b/>
          <w:sz w:val="18"/>
          <w:szCs w:val="18"/>
        </w:rPr>
        <w:t>は、メッセージをいただければ折り返します。</w:t>
      </w:r>
    </w:p>
    <w:p w:rsidR="00105505" w:rsidRPr="00914C66" w:rsidRDefault="00105505" w:rsidP="00105505">
      <w:pPr>
        <w:spacing w:line="380" w:lineRule="exact"/>
        <w:jc w:val="left"/>
        <w:rPr>
          <w:rFonts w:ascii="ＭＳ Ｐゴシック" w:eastAsia="ＭＳ Ｐゴシック" w:hAnsi="ＭＳ Ｐゴシック" w:cs="Times New Roman"/>
          <w:b/>
          <w:sz w:val="24"/>
          <w:szCs w:val="24"/>
        </w:rPr>
      </w:pPr>
      <w:r w:rsidRPr="00914C66">
        <w:rPr>
          <w:rFonts w:ascii="ＭＳ Ｐゴシック" w:eastAsia="ＭＳ Ｐゴシック" w:hAnsi="ＭＳ Ｐゴシック" w:cs="Times New Roman" w:hint="eastAsia"/>
          <w:b/>
          <w:sz w:val="24"/>
          <w:szCs w:val="24"/>
        </w:rPr>
        <w:t>長野医療生活協同組合　電話026-234-3307　ファックス026-234-1493</w:t>
      </w:r>
    </w:p>
    <w:p w:rsidR="000305BB" w:rsidRDefault="00105505" w:rsidP="00105505">
      <w:pPr>
        <w:spacing w:line="380" w:lineRule="exact"/>
        <w:rPr>
          <w:rFonts w:ascii="ＭＳ Ｐゴシック" w:eastAsia="ＭＳ Ｐゴシック" w:hAnsi="ＭＳ Ｐゴシック" w:cs="Times New Roman"/>
          <w:sz w:val="28"/>
          <w:szCs w:val="28"/>
        </w:rPr>
      </w:pPr>
      <w:r w:rsidRPr="00914C66">
        <w:rPr>
          <w:rFonts w:ascii="ＭＳ Ｐゴシック" w:eastAsia="ＭＳ Ｐゴシック" w:hAnsi="ＭＳ Ｐゴシック" w:cs="Times New Roman" w:hint="eastAsia"/>
          <w:b/>
          <w:sz w:val="24"/>
          <w:szCs w:val="24"/>
          <w:bdr w:val="single" w:sz="4" w:space="0" w:color="auto"/>
        </w:rPr>
        <w:t>メールアドレス</w:t>
      </w:r>
      <w:r w:rsidRPr="00914C66">
        <w:rPr>
          <w:rFonts w:ascii="ＭＳ Ｐゴシック" w:eastAsia="ＭＳ Ｐゴシック" w:hAnsi="ＭＳ Ｐゴシック" w:cs="Times New Roman" w:hint="eastAsia"/>
          <w:b/>
          <w:sz w:val="24"/>
          <w:szCs w:val="24"/>
        </w:rPr>
        <w:t xml:space="preserve">　</w:t>
      </w:r>
      <w:hyperlink r:id="rId7" w:history="1">
        <w:r w:rsidRPr="00914C66">
          <w:rPr>
            <w:rFonts w:ascii="ＭＳ Ｐゴシック" w:eastAsia="ＭＳ Ｐゴシック" w:hAnsi="ＭＳ Ｐゴシック" w:cs="Times New Roman" w:hint="eastAsia"/>
            <w:b/>
            <w:color w:val="0000CC"/>
            <w:sz w:val="24"/>
            <w:szCs w:val="24"/>
            <w:u w:val="single"/>
          </w:rPr>
          <w:t>y-miyazaki@healthcoop-nagano.or.jp</w:t>
        </w:r>
      </w:hyperlink>
      <w:r w:rsidRPr="00914C66">
        <w:rPr>
          <w:rFonts w:ascii="ＭＳ Ｐゴシック" w:eastAsia="ＭＳ Ｐゴシック" w:hAnsi="ＭＳ Ｐゴシック" w:cs="Times New Roman" w:hint="eastAsia"/>
          <w:b/>
          <w:sz w:val="24"/>
          <w:szCs w:val="24"/>
        </w:rPr>
        <w:t xml:space="preserve"> </w:t>
      </w:r>
    </w:p>
    <w:p w:rsidR="00A24038" w:rsidRDefault="004561CC" w:rsidP="000305BB">
      <w:pPr>
        <w:spacing w:line="380" w:lineRule="exact"/>
        <w:rPr>
          <w:rFonts w:ascii="ＭＳ Ｐ明朝" w:eastAsia="ＭＳ Ｐ明朝" w:hAnsi="ＭＳ Ｐ明朝" w:cs="Times New Roman"/>
          <w:b/>
          <w:sz w:val="24"/>
          <w:szCs w:val="24"/>
          <w:u w:val="single"/>
        </w:rPr>
      </w:pPr>
      <w:r w:rsidRPr="00A24038">
        <w:rPr>
          <w:rFonts w:ascii="ＭＳ Ｐ明朝" w:eastAsia="ＭＳ Ｐ明朝" w:hAnsi="ＭＳ Ｐ明朝" w:cs="Times New Roman" w:hint="eastAsia"/>
          <w:noProof/>
          <w:sz w:val="24"/>
          <w:szCs w:val="24"/>
        </w:rPr>
        <w:lastRenderedPageBreak/>
        <w:drawing>
          <wp:anchor distT="0" distB="0" distL="114300" distR="114300" simplePos="0" relativeHeight="251658239" behindDoc="1" locked="0" layoutInCell="1" allowOverlap="1" wp14:anchorId="0AF45122" wp14:editId="59D93049">
            <wp:simplePos x="0" y="0"/>
            <wp:positionH relativeFrom="column">
              <wp:posOffset>2585720</wp:posOffset>
            </wp:positionH>
            <wp:positionV relativeFrom="paragraph">
              <wp:posOffset>-9525</wp:posOffset>
            </wp:positionV>
            <wp:extent cx="3618865" cy="2914650"/>
            <wp:effectExtent l="0" t="0" r="635" b="0"/>
            <wp:wrapSquare wrapText="bothSides"/>
            <wp:docPr id="2" name="図 2" descr="access_ma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ss_map01"/>
                    <pic:cNvPicPr>
                      <a:picLocks noChangeAspect="1" noChangeArrowheads="1"/>
                    </pic:cNvPicPr>
                  </pic:nvPicPr>
                  <pic:blipFill>
                    <a:blip r:embed="rId8">
                      <a:extLst>
                        <a:ext uri="{28A0092B-C50C-407E-A947-70E740481C1C}">
                          <a14:useLocalDpi xmlns:a14="http://schemas.microsoft.com/office/drawing/2010/main" val="0"/>
                        </a:ext>
                      </a:extLst>
                    </a:blip>
                    <a:srcRect l="19984" b="8725"/>
                    <a:stretch>
                      <a:fillRect/>
                    </a:stretch>
                  </pic:blipFill>
                  <pic:spPr bwMode="auto">
                    <a:xfrm>
                      <a:off x="0" y="0"/>
                      <a:ext cx="3618865" cy="291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4038" w:rsidRPr="00A24038">
        <w:rPr>
          <w:rFonts w:ascii="ＭＳ Ｐ明朝" w:eastAsia="ＭＳ Ｐ明朝" w:hAnsi="ＭＳ Ｐ明朝" w:cs="Times New Roman" w:hint="eastAsia"/>
          <w:noProof/>
          <w:sz w:val="24"/>
          <w:szCs w:val="24"/>
        </w:rPr>
        <mc:AlternateContent>
          <mc:Choice Requires="wps">
            <w:drawing>
              <wp:anchor distT="0" distB="0" distL="114300" distR="114300" simplePos="0" relativeHeight="251664384" behindDoc="0" locked="0" layoutInCell="1" allowOverlap="1" wp14:anchorId="2A17C933" wp14:editId="6D8E6638">
                <wp:simplePos x="0" y="0"/>
                <wp:positionH relativeFrom="column">
                  <wp:posOffset>5023485</wp:posOffset>
                </wp:positionH>
                <wp:positionV relativeFrom="paragraph">
                  <wp:posOffset>-187325</wp:posOffset>
                </wp:positionV>
                <wp:extent cx="742950" cy="428625"/>
                <wp:effectExtent l="19050" t="0" r="38100" b="123825"/>
                <wp:wrapNone/>
                <wp:docPr id="5" name="円形吹き出し 5"/>
                <wp:cNvGraphicFramePr/>
                <a:graphic xmlns:a="http://schemas.openxmlformats.org/drawingml/2006/main">
                  <a:graphicData uri="http://schemas.microsoft.com/office/word/2010/wordprocessingShape">
                    <wps:wsp>
                      <wps:cNvSpPr/>
                      <wps:spPr>
                        <a:xfrm>
                          <a:off x="0" y="0"/>
                          <a:ext cx="742950" cy="428625"/>
                        </a:xfrm>
                        <a:prstGeom prst="wedgeEllipseCallout">
                          <a:avLst>
                            <a:gd name="adj1" fmla="val -31345"/>
                            <a:gd name="adj2" fmla="val 69874"/>
                          </a:avLst>
                        </a:prstGeom>
                      </wps:spPr>
                      <wps:style>
                        <a:lnRef idx="2">
                          <a:schemeClr val="accent6"/>
                        </a:lnRef>
                        <a:fillRef idx="1">
                          <a:schemeClr val="lt1"/>
                        </a:fillRef>
                        <a:effectRef idx="0">
                          <a:schemeClr val="accent6"/>
                        </a:effectRef>
                        <a:fontRef idx="minor">
                          <a:schemeClr val="dk1"/>
                        </a:fontRef>
                      </wps:style>
                      <wps:txbx>
                        <w:txbxContent>
                          <w:p w:rsidR="00425ACA" w:rsidRPr="00425ACA" w:rsidRDefault="00425ACA" w:rsidP="00425ACA">
                            <w:pPr>
                              <w:jc w:val="center"/>
                              <w:rPr>
                                <w:sz w:val="16"/>
                                <w:szCs w:val="16"/>
                              </w:rPr>
                            </w:pPr>
                            <w:r>
                              <w:rPr>
                                <w:rFonts w:hint="eastAsia"/>
                                <w:sz w:val="16"/>
                                <w:szCs w:val="16"/>
                              </w:rPr>
                              <w:t>つるが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5" o:spid="_x0000_s1027" type="#_x0000_t63" style="position:absolute;left:0;text-align:left;margin-left:395.55pt;margin-top:-14.75pt;width:58.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" adj="4029,25893" fillcolor="white [3201]" strokecolor="#f79646 [3209]" strokeweight="2pt">
                <v:textbox>
                  <w:txbxContent>
                    <w:p w:rsidR="00425ACA" w:rsidRPr="00425ACA" w:rsidRDefault="00425ACA" w:rsidP="00425ACA">
                      <w:pPr>
                        <w:jc w:val="center"/>
                        <w:rPr>
                          <w:sz w:val="16"/>
                          <w:szCs w:val="16"/>
                        </w:rPr>
                      </w:pPr>
                      <w:r>
                        <w:rPr>
                          <w:rFonts w:hint="eastAsia"/>
                          <w:sz w:val="16"/>
                          <w:szCs w:val="16"/>
                        </w:rPr>
                        <w:t>つるが</w:t>
                      </w:r>
                    </w:p>
                  </w:txbxContent>
                </v:textbox>
              </v:shape>
            </w:pict>
          </mc:Fallback>
        </mc:AlternateContent>
      </w:r>
    </w:p>
    <w:p w:rsidR="000305BB" w:rsidRPr="004561CC" w:rsidRDefault="00425ACA" w:rsidP="000305BB">
      <w:pPr>
        <w:spacing w:line="380" w:lineRule="exact"/>
        <w:rPr>
          <w:rFonts w:ascii="ＭＳ Ｐ明朝" w:eastAsia="ＭＳ Ｐ明朝" w:hAnsi="ＭＳ Ｐ明朝" w:cs="Times New Roman"/>
          <w:b/>
          <w:sz w:val="28"/>
          <w:szCs w:val="28"/>
          <w:u w:val="single"/>
        </w:rPr>
      </w:pPr>
      <w:r w:rsidRPr="004561CC">
        <w:rPr>
          <w:rFonts w:ascii="ＭＳ Ｐ明朝" w:eastAsia="ＭＳ Ｐ明朝" w:hAnsi="ＭＳ Ｐ明朝" w:cs="Times New Roman" w:hint="eastAsia"/>
          <w:b/>
          <w:sz w:val="28"/>
          <w:szCs w:val="28"/>
          <w:u w:val="single"/>
        </w:rPr>
        <w:t>長野中央介護センター</w:t>
      </w:r>
      <w:r w:rsidR="00CC62B1" w:rsidRPr="004561CC">
        <w:rPr>
          <w:rFonts w:ascii="ＭＳ Ｐ明朝" w:eastAsia="ＭＳ Ｐ明朝" w:hAnsi="ＭＳ Ｐ明朝" w:cs="Times New Roman" w:hint="eastAsia"/>
          <w:b/>
          <w:sz w:val="28"/>
          <w:szCs w:val="28"/>
          <w:u w:val="single"/>
        </w:rPr>
        <w:t>「</w:t>
      </w:r>
      <w:r w:rsidRPr="004561CC">
        <w:rPr>
          <w:rFonts w:ascii="ＭＳ Ｐ明朝" w:eastAsia="ＭＳ Ｐ明朝" w:hAnsi="ＭＳ Ｐ明朝" w:cs="Times New Roman" w:hint="eastAsia"/>
          <w:b/>
          <w:sz w:val="28"/>
          <w:szCs w:val="28"/>
          <w:u w:val="single"/>
        </w:rPr>
        <w:t>つるが</w:t>
      </w:r>
      <w:r w:rsidR="00CC62B1" w:rsidRPr="004561CC">
        <w:rPr>
          <w:rFonts w:ascii="ＭＳ Ｐ明朝" w:eastAsia="ＭＳ Ｐ明朝" w:hAnsi="ＭＳ Ｐ明朝" w:cs="Times New Roman" w:hint="eastAsia"/>
          <w:b/>
          <w:sz w:val="28"/>
          <w:szCs w:val="28"/>
          <w:u w:val="single"/>
        </w:rPr>
        <w:t>」</w:t>
      </w:r>
    </w:p>
    <w:p w:rsidR="000305BB" w:rsidRPr="004561CC" w:rsidRDefault="00425ACA" w:rsidP="00A24038">
      <w:pPr>
        <w:spacing w:line="380" w:lineRule="exact"/>
        <w:jc w:val="left"/>
        <w:rPr>
          <w:rFonts w:ascii="ＭＳ Ｐ明朝" w:eastAsia="ＭＳ Ｐ明朝" w:hAnsi="ＭＳ Ｐ明朝" w:cs="Times New Roman"/>
          <w:sz w:val="24"/>
          <w:szCs w:val="24"/>
        </w:rPr>
      </w:pPr>
      <w:r w:rsidRPr="004561CC">
        <w:rPr>
          <w:rFonts w:ascii="ＭＳ Ｐ明朝" w:eastAsia="ＭＳ Ｐ明朝" w:hAnsi="ＭＳ Ｐ明朝" w:cs="Times New Roman" w:hint="eastAsia"/>
          <w:sz w:val="24"/>
          <w:szCs w:val="24"/>
        </w:rPr>
        <w:t>長野市東鶴賀町</w:t>
      </w:r>
      <w:r w:rsidR="00CC62B1" w:rsidRPr="004561CC">
        <w:rPr>
          <w:rFonts w:ascii="ＭＳ Ｐ明朝" w:eastAsia="ＭＳ Ｐ明朝" w:hAnsi="ＭＳ Ｐ明朝" w:cs="Times New Roman" w:hint="eastAsia"/>
          <w:sz w:val="24"/>
          <w:szCs w:val="24"/>
        </w:rPr>
        <w:t>026-234-3712</w:t>
      </w:r>
    </w:p>
    <w:p w:rsidR="00131E4A" w:rsidRPr="004561CC" w:rsidRDefault="00131E4A" w:rsidP="00131E4A">
      <w:pPr>
        <w:spacing w:line="380" w:lineRule="exact"/>
        <w:rPr>
          <w:rFonts w:ascii="ＭＳ Ｐ明朝" w:eastAsia="ＭＳ Ｐ明朝" w:hAnsi="ＭＳ Ｐ明朝" w:cs="Times New Roman"/>
          <w:sz w:val="24"/>
          <w:szCs w:val="24"/>
        </w:rPr>
      </w:pPr>
      <w:r w:rsidRPr="004561CC">
        <w:rPr>
          <w:rFonts w:ascii="ＭＳ Ｐ明朝" w:eastAsia="ＭＳ Ｐ明朝" w:hAnsi="ＭＳ Ｐ明朝" w:cs="Times New Roman" w:hint="eastAsia"/>
          <w:sz w:val="24"/>
          <w:szCs w:val="24"/>
        </w:rPr>
        <w:t>会場向かいの駐車場をご利用下さい。</w:t>
      </w:r>
    </w:p>
    <w:p w:rsidR="000305BB" w:rsidRDefault="000305BB" w:rsidP="000305BB">
      <w:pPr>
        <w:spacing w:line="380" w:lineRule="exact"/>
        <w:rPr>
          <w:rFonts w:ascii="ＭＳ Ｐ明朝" w:eastAsia="ＭＳ Ｐ明朝" w:hAnsi="ＭＳ Ｐ明朝" w:cs="Times New Roman"/>
          <w:szCs w:val="21"/>
        </w:rPr>
      </w:pPr>
    </w:p>
    <w:p w:rsidR="00A24038" w:rsidRDefault="00A24038" w:rsidP="000305BB">
      <w:pPr>
        <w:spacing w:line="380" w:lineRule="exact"/>
        <w:rPr>
          <w:rFonts w:ascii="ＭＳ Ｐ明朝" w:eastAsia="ＭＳ Ｐ明朝" w:hAnsi="ＭＳ Ｐ明朝" w:cs="Times New Roman"/>
          <w:szCs w:val="21"/>
        </w:rPr>
      </w:pPr>
    </w:p>
    <w:p w:rsidR="00A24038" w:rsidRPr="00131E4A" w:rsidRDefault="00A24038" w:rsidP="000305BB">
      <w:pPr>
        <w:spacing w:line="380" w:lineRule="exact"/>
        <w:rPr>
          <w:rFonts w:ascii="ＭＳ Ｐ明朝" w:eastAsia="ＭＳ Ｐ明朝" w:hAnsi="ＭＳ Ｐ明朝" w:cs="Times New Roman"/>
          <w:szCs w:val="21"/>
        </w:rPr>
      </w:pPr>
    </w:p>
    <w:p w:rsidR="00CC62B1" w:rsidRPr="00131E4A" w:rsidRDefault="00CC62B1" w:rsidP="000305BB">
      <w:pPr>
        <w:spacing w:line="380" w:lineRule="exact"/>
        <w:rPr>
          <w:rFonts w:ascii="ＭＳ Ｐ明朝" w:eastAsia="ＭＳ Ｐ明朝" w:hAnsi="ＭＳ Ｐ明朝" w:cs="Times New Roman"/>
          <w:szCs w:val="21"/>
        </w:rPr>
      </w:pPr>
    </w:p>
    <w:p w:rsidR="000305BB" w:rsidRDefault="000305BB" w:rsidP="000305BB">
      <w:pPr>
        <w:spacing w:line="380" w:lineRule="exact"/>
        <w:rPr>
          <w:rFonts w:ascii="ＭＳ Ｐ明朝" w:eastAsia="ＭＳ Ｐ明朝" w:hAnsi="ＭＳ Ｐ明朝" w:cs="Times New Roman"/>
          <w:sz w:val="24"/>
          <w:szCs w:val="24"/>
        </w:rPr>
      </w:pPr>
    </w:p>
    <w:p w:rsidR="00A24038" w:rsidRDefault="00A24038" w:rsidP="000305BB">
      <w:pPr>
        <w:spacing w:line="380" w:lineRule="exact"/>
        <w:rPr>
          <w:rFonts w:ascii="ＭＳ Ｐ明朝" w:eastAsia="ＭＳ Ｐ明朝" w:hAnsi="ＭＳ Ｐ明朝" w:cs="Times New Roman"/>
          <w:sz w:val="24"/>
          <w:szCs w:val="24"/>
        </w:rPr>
      </w:pPr>
    </w:p>
    <w:p w:rsidR="00A24038" w:rsidRDefault="00A24038" w:rsidP="000305BB">
      <w:pPr>
        <w:spacing w:line="380" w:lineRule="exact"/>
        <w:rPr>
          <w:rFonts w:ascii="ＭＳ Ｐ明朝" w:eastAsia="ＭＳ Ｐ明朝" w:hAnsi="ＭＳ Ｐ明朝" w:cs="Times New Roman"/>
          <w:sz w:val="24"/>
          <w:szCs w:val="24"/>
        </w:rPr>
      </w:pPr>
    </w:p>
    <w:p w:rsidR="004561CC" w:rsidRDefault="004561CC" w:rsidP="000305BB">
      <w:pPr>
        <w:spacing w:line="380" w:lineRule="exact"/>
        <w:rPr>
          <w:rFonts w:ascii="ＭＳ Ｐ明朝" w:eastAsia="ＭＳ Ｐ明朝" w:hAnsi="ＭＳ Ｐ明朝" w:cs="Times New Roman"/>
          <w:sz w:val="24"/>
          <w:szCs w:val="24"/>
        </w:rPr>
      </w:pPr>
    </w:p>
    <w:p w:rsidR="004561CC" w:rsidRDefault="004561CC" w:rsidP="000305BB">
      <w:pPr>
        <w:spacing w:line="380" w:lineRule="exact"/>
        <w:rPr>
          <w:rFonts w:ascii="ＭＳ Ｐ明朝" w:eastAsia="ＭＳ Ｐ明朝" w:hAnsi="ＭＳ Ｐ明朝" w:cs="Times New Roman"/>
          <w:sz w:val="24"/>
          <w:szCs w:val="24"/>
        </w:rPr>
      </w:pPr>
    </w:p>
    <w:p w:rsidR="004561CC" w:rsidRDefault="004561CC" w:rsidP="000305BB">
      <w:pPr>
        <w:spacing w:line="380" w:lineRule="exact"/>
        <w:rPr>
          <w:rFonts w:ascii="ＭＳ Ｐ明朝" w:eastAsia="ＭＳ Ｐ明朝" w:hAnsi="ＭＳ Ｐ明朝" w:cs="Times New Roman"/>
          <w:sz w:val="24"/>
          <w:szCs w:val="24"/>
        </w:rPr>
      </w:pPr>
    </w:p>
    <w:p w:rsidR="00A24038" w:rsidRPr="004561CC" w:rsidRDefault="00A24038" w:rsidP="00A24038">
      <w:pPr>
        <w:spacing w:line="380" w:lineRule="exact"/>
        <w:jc w:val="center"/>
        <w:rPr>
          <w:rFonts w:ascii="HG丸ｺﾞｼｯｸM-PRO" w:eastAsia="HG丸ｺﾞｼｯｸM-PRO" w:hAnsi="HG丸ｺﾞｼｯｸM-PRO" w:cs="Times New Roman"/>
          <w:b/>
          <w:sz w:val="28"/>
          <w:szCs w:val="28"/>
        </w:rPr>
      </w:pPr>
      <w:r w:rsidRPr="004561CC">
        <w:rPr>
          <w:rFonts w:ascii="HG丸ｺﾞｼｯｸM-PRO" w:eastAsia="HG丸ｺﾞｼｯｸM-PRO" w:hAnsi="HG丸ｺﾞｼｯｸM-PRO" w:cs="Times New Roman" w:hint="eastAsia"/>
          <w:b/>
          <w:sz w:val="28"/>
          <w:szCs w:val="28"/>
        </w:rPr>
        <w:t>☆きずな塾は、子ども衣類や学用品のリサイクル活動も行っています☆</w:t>
      </w:r>
    </w:p>
    <w:p w:rsidR="004561CC" w:rsidRDefault="004561CC" w:rsidP="00A24038">
      <w:pPr>
        <w:spacing w:line="380" w:lineRule="exact"/>
        <w:jc w:val="center"/>
        <w:rPr>
          <w:rFonts w:ascii="HG丸ｺﾞｼｯｸM-PRO" w:eastAsia="HG丸ｺﾞｼｯｸM-PRO" w:hAnsi="HG丸ｺﾞｼｯｸM-PRO" w:cs="Times New Roman"/>
          <w:b/>
          <w:sz w:val="24"/>
          <w:szCs w:val="24"/>
        </w:rPr>
      </w:pPr>
    </w:p>
    <w:p w:rsidR="004561CC" w:rsidRPr="00A24038" w:rsidRDefault="004561CC" w:rsidP="00A24038">
      <w:pPr>
        <w:spacing w:line="380" w:lineRule="exact"/>
        <w:jc w:val="center"/>
        <w:rPr>
          <w:rFonts w:ascii="HG丸ｺﾞｼｯｸM-PRO" w:eastAsia="HG丸ｺﾞｼｯｸM-PRO" w:hAnsi="HG丸ｺﾞｼｯｸM-PRO" w:cs="Times New Roman"/>
          <w:b/>
          <w:sz w:val="24"/>
          <w:szCs w:val="24"/>
        </w:rPr>
      </w:pPr>
    </w:p>
    <w:p w:rsidR="000305BB" w:rsidRPr="00A24038" w:rsidRDefault="000305BB" w:rsidP="000305BB">
      <w:pPr>
        <w:rPr>
          <w:rFonts w:ascii="ＭＳ Ｐゴシック" w:eastAsia="ＭＳ Ｐゴシック" w:hAnsi="ＭＳ Ｐゴシック"/>
          <w:sz w:val="52"/>
          <w:szCs w:val="52"/>
          <w:u w:val="single"/>
        </w:rPr>
      </w:pPr>
      <w:r w:rsidRPr="00A24038">
        <w:rPr>
          <w:rFonts w:ascii="ＭＳ Ｐゴシック" w:eastAsia="ＭＳ Ｐゴシック" w:hAnsi="ＭＳ Ｐゴシック" w:hint="eastAsia"/>
          <w:sz w:val="52"/>
          <w:szCs w:val="52"/>
          <w:u w:val="single"/>
        </w:rPr>
        <w:t>「反貧困ネット長野」とは</w:t>
      </w:r>
    </w:p>
    <w:p w:rsidR="000305BB" w:rsidRPr="004561CC" w:rsidRDefault="000305BB" w:rsidP="000305BB">
      <w:pPr>
        <w:rPr>
          <w:rFonts w:ascii="ＭＳ Ｐ明朝" w:eastAsia="ＭＳ Ｐ明朝" w:hAnsi="ＭＳ Ｐ明朝"/>
          <w:sz w:val="24"/>
          <w:szCs w:val="24"/>
        </w:rPr>
      </w:pPr>
      <w:r w:rsidRPr="004561CC">
        <w:rPr>
          <w:rFonts w:ascii="ＭＳ Ｐ明朝" w:eastAsia="ＭＳ Ｐ明朝" w:hAnsi="ＭＳ Ｐ明朝" w:hint="eastAsia"/>
          <w:sz w:val="24"/>
          <w:szCs w:val="24"/>
        </w:rPr>
        <w:t>事務局（長野市西鶴賀町1570長野医療生活協同組合内）</w:t>
      </w:r>
    </w:p>
    <w:p w:rsidR="000305BB" w:rsidRPr="004561CC" w:rsidRDefault="000305BB" w:rsidP="000305BB">
      <w:pPr>
        <w:rPr>
          <w:rFonts w:ascii="ＭＳ Ｐ明朝" w:eastAsia="ＭＳ Ｐ明朝" w:hAnsi="ＭＳ Ｐ明朝"/>
          <w:sz w:val="24"/>
          <w:szCs w:val="24"/>
        </w:rPr>
      </w:pPr>
      <w:r w:rsidRPr="004561CC">
        <w:rPr>
          <w:rFonts w:ascii="ＭＳ Ｐ明朝" w:eastAsia="ＭＳ Ｐ明朝" w:hAnsi="ＭＳ Ｐ明朝" w:hint="eastAsia"/>
          <w:sz w:val="24"/>
          <w:szCs w:val="24"/>
        </w:rPr>
        <w:t>長野市を中心とする地域で、10団体と賛同</w:t>
      </w:r>
      <w:r w:rsidRPr="00274199">
        <w:rPr>
          <w:rFonts w:ascii="ＭＳ Ｐ明朝" w:eastAsia="ＭＳ Ｐ明朝" w:hAnsi="ＭＳ Ｐ明朝" w:hint="eastAsia"/>
          <w:sz w:val="24"/>
          <w:szCs w:val="24"/>
        </w:rPr>
        <w:t>する個人が2009年5月に結成。雇用、営業、暮らしを破壊する政治のなかで困難な暮らしを強いられている人たちを支援する。</w:t>
      </w:r>
      <w:r w:rsidR="00CC62B1" w:rsidRPr="00274199">
        <w:rPr>
          <w:rFonts w:ascii="ＭＳ Ｐ明朝" w:eastAsia="ＭＳ Ｐ明朝" w:hAnsi="ＭＳ Ｐ明朝" w:hint="eastAsia"/>
          <w:sz w:val="24"/>
          <w:szCs w:val="24"/>
        </w:rPr>
        <w:t>無料学習サポ</w:t>
      </w:r>
      <w:r w:rsidR="00CC62B1" w:rsidRPr="004561CC">
        <w:rPr>
          <w:rFonts w:ascii="ＭＳ Ｐ明朝" w:eastAsia="ＭＳ Ｐ明朝" w:hAnsi="ＭＳ Ｐ明朝" w:hint="eastAsia"/>
          <w:sz w:val="24"/>
          <w:szCs w:val="24"/>
        </w:rPr>
        <w:t>ートきずな塾のほか、</w:t>
      </w:r>
      <w:r w:rsidRPr="004561CC">
        <w:rPr>
          <w:rFonts w:ascii="ＭＳ Ｐ明朝" w:eastAsia="ＭＳ Ｐ明朝" w:hAnsi="ＭＳ Ｐ明朝" w:hint="eastAsia"/>
          <w:sz w:val="24"/>
          <w:szCs w:val="24"/>
        </w:rPr>
        <w:t>毎月１回の相談会、生活に困難を抱える方の居場所づくり「里庵（りあん）みんなの家」を運営。長野県「生活困窮者の絆再生事業」補助金をうけています。</w:t>
      </w:r>
      <w:r w:rsidR="00806804">
        <w:rPr>
          <w:rFonts w:ascii="ＭＳ Ｐ明朝" w:eastAsia="ＭＳ Ｐ明朝" w:hAnsi="ＭＳ Ｐ明朝" w:hint="eastAsia"/>
          <w:sz w:val="24"/>
          <w:szCs w:val="24"/>
        </w:rPr>
        <w:t>きずな塾は日本コープ共済連地域ささえあい事業の助成を受けています。</w:t>
      </w:r>
    </w:p>
    <w:p w:rsidR="000305BB" w:rsidRPr="004561CC" w:rsidRDefault="000305BB" w:rsidP="000305BB">
      <w:pPr>
        <w:spacing w:line="380" w:lineRule="exact"/>
        <w:rPr>
          <w:rFonts w:ascii="ＭＳ Ｐ明朝" w:eastAsia="ＭＳ Ｐ明朝" w:hAnsi="ＭＳ Ｐ明朝" w:cs="Times New Roman"/>
          <w:sz w:val="24"/>
          <w:szCs w:val="24"/>
        </w:rPr>
      </w:pPr>
      <w:r w:rsidRPr="004561CC">
        <w:rPr>
          <w:rFonts w:ascii="ＭＳ Ｐ明朝" w:eastAsia="ＭＳ Ｐ明朝" w:hAnsi="ＭＳ Ｐ明朝" w:cs="Times New Roman" w:hint="eastAsia"/>
          <w:sz w:val="24"/>
          <w:szCs w:val="24"/>
        </w:rPr>
        <w:t xml:space="preserve">Twitter　@ </w:t>
      </w:r>
      <w:proofErr w:type="spellStart"/>
      <w:r w:rsidRPr="004561CC">
        <w:rPr>
          <w:rFonts w:ascii="ＭＳ Ｐ明朝" w:eastAsia="ＭＳ Ｐ明朝" w:hAnsi="ＭＳ Ｐ明朝" w:cs="Times New Roman" w:hint="eastAsia"/>
          <w:sz w:val="24"/>
          <w:szCs w:val="24"/>
        </w:rPr>
        <w:t>naganohanhinkon</w:t>
      </w:r>
      <w:proofErr w:type="spellEnd"/>
    </w:p>
    <w:p w:rsidR="000305BB" w:rsidRPr="004561CC" w:rsidRDefault="000305BB" w:rsidP="000305BB">
      <w:pPr>
        <w:spacing w:line="380" w:lineRule="exact"/>
        <w:rPr>
          <w:rFonts w:ascii="ＭＳ Ｐ明朝" w:eastAsia="ＭＳ Ｐ明朝" w:hAnsi="ＭＳ Ｐ明朝" w:cs="Times New Roman"/>
          <w:sz w:val="24"/>
          <w:szCs w:val="24"/>
        </w:rPr>
      </w:pPr>
      <w:r w:rsidRPr="004561CC">
        <w:rPr>
          <w:rFonts w:ascii="ＭＳ Ｐ明朝" w:eastAsia="ＭＳ Ｐ明朝" w:hAnsi="ＭＳ Ｐ明朝" w:cs="Times New Roman" w:hint="eastAsia"/>
          <w:sz w:val="24"/>
          <w:szCs w:val="24"/>
        </w:rPr>
        <w:t>生活底上げ実現長野県連絡会・反貧困ネットワーク信州に参加しています。</w:t>
      </w:r>
    </w:p>
    <w:p w:rsidR="000305BB" w:rsidRPr="004561CC" w:rsidRDefault="00A25450" w:rsidP="00A24038">
      <w:pPr>
        <w:spacing w:line="380" w:lineRule="exact"/>
        <w:rPr>
          <w:sz w:val="24"/>
          <w:szCs w:val="24"/>
        </w:rPr>
      </w:pPr>
      <w:r>
        <w:rPr>
          <w:rFonts w:ascii="メイリオ" w:eastAsia="メイリオ" w:hAnsi="メイリオ" w:cs="メイリオ"/>
          <w:noProof/>
          <w:color w:val="000000"/>
          <w:sz w:val="24"/>
          <w:szCs w:val="24"/>
        </w:rPr>
        <w:drawing>
          <wp:anchor distT="0" distB="0" distL="114300" distR="114300" simplePos="0" relativeHeight="251666432" behindDoc="0" locked="0" layoutInCell="1" allowOverlap="1" wp14:anchorId="48352BE4" wp14:editId="3AE1A1DF">
            <wp:simplePos x="0" y="0"/>
            <wp:positionH relativeFrom="column">
              <wp:posOffset>762000</wp:posOffset>
            </wp:positionH>
            <wp:positionV relativeFrom="paragraph">
              <wp:posOffset>492125</wp:posOffset>
            </wp:positionV>
            <wp:extent cx="1924050" cy="1945669"/>
            <wp:effectExtent l="0" t="0" r="0" b="0"/>
            <wp:wrapNone/>
            <wp:docPr id="6" name="図 6" descr="C:\Users\企画教育部\AppData\Local\Microsoft\Windows\Temporary Internet Files\Content.IE5\V24WDB5J\MC9004455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企画教育部\AppData\Local\Microsoft\Windows\Temporary Internet Files\Content.IE5\V24WDB5J\MC90044559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19456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61CC">
        <w:rPr>
          <w:rFonts w:ascii="ＭＳ Ｐゴシック" w:eastAsia="ＭＳ Ｐゴシック" w:hAnsi="ＭＳ Ｐゴシック"/>
          <w:noProof/>
          <w:sz w:val="24"/>
          <w:szCs w:val="24"/>
        </w:rPr>
        <mc:AlternateContent>
          <mc:Choice Requires="wps">
            <w:drawing>
              <wp:anchor distT="0" distB="0" distL="114300" distR="114300" simplePos="0" relativeHeight="251660288" behindDoc="0" locked="0" layoutInCell="1" allowOverlap="1" wp14:anchorId="5F9C3C64" wp14:editId="07C5BECB">
                <wp:simplePos x="0" y="0"/>
                <wp:positionH relativeFrom="column">
                  <wp:posOffset>3686175</wp:posOffset>
                </wp:positionH>
                <wp:positionV relativeFrom="paragraph">
                  <wp:posOffset>730250</wp:posOffset>
                </wp:positionV>
                <wp:extent cx="2457450" cy="170497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2457450" cy="1704975"/>
                        </a:xfrm>
                        <a:prstGeom prst="rect">
                          <a:avLst/>
                        </a:prstGeom>
                        <a:solidFill>
                          <a:sysClr val="window" lastClr="FFFFFF"/>
                        </a:solidFill>
                        <a:ln w="6350">
                          <a:solidFill>
                            <a:prstClr val="black"/>
                          </a:solidFill>
                        </a:ln>
                        <a:effectLst/>
                      </wps:spPr>
                      <wps:txbx>
                        <w:txbxContent>
                          <w:p w:rsidR="000305BB" w:rsidRPr="004561CC" w:rsidRDefault="000305BB" w:rsidP="000305BB">
                            <w:pPr>
                              <w:rPr>
                                <w:rFonts w:ascii="ＭＳ Ｐゴシック" w:eastAsia="ＭＳ Ｐゴシック" w:hAnsi="ＭＳ Ｐゴシック"/>
                                <w:sz w:val="24"/>
                                <w:szCs w:val="24"/>
                              </w:rPr>
                            </w:pPr>
                            <w:r w:rsidRPr="004561CC">
                              <w:rPr>
                                <w:rFonts w:ascii="ＭＳ Ｐゴシック" w:eastAsia="ＭＳ Ｐゴシック" w:hAnsi="ＭＳ Ｐゴシック" w:hint="eastAsia"/>
                                <w:sz w:val="24"/>
                                <w:szCs w:val="24"/>
                              </w:rPr>
                              <w:t>※以下の取組みも共同しています</w:t>
                            </w:r>
                          </w:p>
                          <w:p w:rsidR="000305BB" w:rsidRPr="004561CC" w:rsidRDefault="000305BB" w:rsidP="000305BB">
                            <w:pPr>
                              <w:rPr>
                                <w:rFonts w:ascii="ＭＳ Ｐゴシック" w:eastAsia="ＭＳ Ｐゴシック" w:hAnsi="ＭＳ Ｐゴシック"/>
                                <w:sz w:val="24"/>
                                <w:szCs w:val="24"/>
                              </w:rPr>
                            </w:pPr>
                            <w:r w:rsidRPr="004561CC">
                              <w:rPr>
                                <w:rFonts w:ascii="ＭＳ Ｐゴシック" w:eastAsia="ＭＳ Ｐゴシック" w:hAnsi="ＭＳ Ｐゴシック" w:hint="eastAsia"/>
                                <w:sz w:val="24"/>
                                <w:szCs w:val="24"/>
                              </w:rPr>
                              <w:t>長野県教職員組合</w:t>
                            </w:r>
                          </w:p>
                          <w:p w:rsidR="000305BB" w:rsidRPr="004561CC" w:rsidRDefault="000305BB" w:rsidP="000305BB">
                            <w:pPr>
                              <w:rPr>
                                <w:rFonts w:ascii="ＭＳ Ｐゴシック" w:eastAsia="ＭＳ Ｐゴシック" w:hAnsi="ＭＳ Ｐゴシック"/>
                                <w:sz w:val="24"/>
                                <w:szCs w:val="24"/>
                              </w:rPr>
                            </w:pPr>
                            <w:r w:rsidRPr="004561CC">
                              <w:rPr>
                                <w:rFonts w:ascii="ＭＳ Ｐゴシック" w:eastAsia="ＭＳ Ｐゴシック" w:hAnsi="ＭＳ Ｐゴシック" w:hint="eastAsia"/>
                                <w:sz w:val="24"/>
                                <w:szCs w:val="24"/>
                              </w:rPr>
                              <w:t>「子どもと親の教育相談室」</w:t>
                            </w:r>
                          </w:p>
                          <w:p w:rsidR="000305BB" w:rsidRPr="004561CC" w:rsidRDefault="000305BB" w:rsidP="000305BB">
                            <w:pPr>
                              <w:rPr>
                                <w:rFonts w:ascii="ＭＳ Ｐ明朝" w:eastAsia="ＭＳ Ｐ明朝" w:hAnsi="ＭＳ Ｐ明朝"/>
                                <w:sz w:val="24"/>
                                <w:szCs w:val="24"/>
                              </w:rPr>
                            </w:pPr>
                            <w:r w:rsidRPr="004561CC">
                              <w:rPr>
                                <w:rFonts w:ascii="ＭＳ Ｐ明朝" w:eastAsia="ＭＳ Ｐ明朝" w:hAnsi="ＭＳ Ｐ明朝" w:hint="eastAsia"/>
                                <w:sz w:val="24"/>
                                <w:szCs w:val="24"/>
                              </w:rPr>
                              <w:t>月～土・午前10時から午後5時</w:t>
                            </w:r>
                          </w:p>
                          <w:p w:rsidR="000305BB" w:rsidRPr="004561CC" w:rsidRDefault="000305BB" w:rsidP="000305BB">
                            <w:pPr>
                              <w:rPr>
                                <w:rFonts w:ascii="ＭＳ Ｐ明朝" w:eastAsia="ＭＳ Ｐ明朝" w:hAnsi="ＭＳ Ｐ明朝"/>
                                <w:sz w:val="24"/>
                                <w:szCs w:val="24"/>
                              </w:rPr>
                            </w:pPr>
                            <w:r w:rsidRPr="004561CC">
                              <w:rPr>
                                <w:rFonts w:ascii="ＭＳ Ｐ明朝" w:eastAsia="ＭＳ Ｐ明朝" w:hAnsi="ＭＳ Ｐ明朝" w:hint="eastAsia"/>
                                <w:sz w:val="24"/>
                                <w:szCs w:val="24"/>
                              </w:rPr>
                              <w:t>電話026-234-3374</w:t>
                            </w:r>
                          </w:p>
                          <w:p w:rsidR="000305BB" w:rsidRPr="004561CC" w:rsidRDefault="000305BB" w:rsidP="000305BB">
                            <w:pPr>
                              <w:rPr>
                                <w:rFonts w:ascii="ＭＳ Ｐ明朝" w:eastAsia="ＭＳ Ｐ明朝" w:hAnsi="ＭＳ Ｐ明朝"/>
                                <w:sz w:val="24"/>
                                <w:szCs w:val="24"/>
                              </w:rPr>
                            </w:pPr>
                            <w:r w:rsidRPr="004561CC">
                              <w:rPr>
                                <w:rFonts w:ascii="ＭＳ Ｐ明朝" w:eastAsia="ＭＳ Ｐ明朝" w:hAnsi="ＭＳ Ｐ明朝" w:hint="eastAsia"/>
                                <w:sz w:val="24"/>
                                <w:szCs w:val="24"/>
                              </w:rPr>
                              <w:t>ファックス026-234-3386</w:t>
                            </w:r>
                          </w:p>
                          <w:p w:rsidR="000305BB" w:rsidRPr="004561CC" w:rsidRDefault="000305BB" w:rsidP="000305BB">
                            <w:pPr>
                              <w:rPr>
                                <w:rFonts w:ascii="ＭＳ Ｐ明朝" w:eastAsia="ＭＳ Ｐ明朝" w:hAnsi="ＭＳ Ｐ明朝"/>
                                <w:sz w:val="24"/>
                                <w:szCs w:val="24"/>
                              </w:rPr>
                            </w:pPr>
                            <w:r w:rsidRPr="004561CC">
                              <w:rPr>
                                <w:rFonts w:ascii="ＭＳ Ｐ明朝" w:eastAsia="ＭＳ Ｐ明朝" w:hAnsi="ＭＳ Ｐ明朝" w:hint="eastAsia"/>
                                <w:sz w:val="24"/>
                                <w:szCs w:val="24"/>
                              </w:rPr>
                              <w:t>予約制で面接相談も受付けます。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7" type="#_x0000_t202" style="position:absolute;left:0;text-align:left;margin-left:290.25pt;margin-top:57.5pt;width:193.5pt;height:13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" fillcolor="window" strokeweight=".5pt">
                <v:textbox>
                  <w:txbxContent>
                    <w:p w:rsidR="000305BB" w:rsidRPr="004561CC" w:rsidRDefault="000305BB" w:rsidP="000305BB">
                      <w:pPr>
                        <w:rPr>
                          <w:rFonts w:ascii="ＭＳ Ｐゴシック" w:eastAsia="ＭＳ Ｐゴシック" w:hAnsi="ＭＳ Ｐゴシック"/>
                          <w:sz w:val="24"/>
                          <w:szCs w:val="24"/>
                        </w:rPr>
                      </w:pPr>
                      <w:r w:rsidRPr="004561CC">
                        <w:rPr>
                          <w:rFonts w:ascii="ＭＳ Ｐゴシック" w:eastAsia="ＭＳ Ｐゴシック" w:hAnsi="ＭＳ Ｐゴシック" w:hint="eastAsia"/>
                          <w:sz w:val="24"/>
                          <w:szCs w:val="24"/>
                        </w:rPr>
                        <w:t>※以下の取組みも共同しています</w:t>
                      </w:r>
                    </w:p>
                    <w:p w:rsidR="000305BB" w:rsidRPr="004561CC" w:rsidRDefault="000305BB" w:rsidP="000305BB">
                      <w:pPr>
                        <w:rPr>
                          <w:rFonts w:ascii="ＭＳ Ｐゴシック" w:eastAsia="ＭＳ Ｐゴシック" w:hAnsi="ＭＳ Ｐゴシック"/>
                          <w:sz w:val="24"/>
                          <w:szCs w:val="24"/>
                        </w:rPr>
                      </w:pPr>
                      <w:r w:rsidRPr="004561CC">
                        <w:rPr>
                          <w:rFonts w:ascii="ＭＳ Ｐゴシック" w:eastAsia="ＭＳ Ｐゴシック" w:hAnsi="ＭＳ Ｐゴシック" w:hint="eastAsia"/>
                          <w:sz w:val="24"/>
                          <w:szCs w:val="24"/>
                        </w:rPr>
                        <w:t>長野県教職員組合</w:t>
                      </w:r>
                    </w:p>
                    <w:p w:rsidR="000305BB" w:rsidRPr="004561CC" w:rsidRDefault="000305BB" w:rsidP="000305BB">
                      <w:pPr>
                        <w:rPr>
                          <w:rFonts w:ascii="ＭＳ Ｐゴシック" w:eastAsia="ＭＳ Ｐゴシック" w:hAnsi="ＭＳ Ｐゴシック"/>
                          <w:sz w:val="24"/>
                          <w:szCs w:val="24"/>
                        </w:rPr>
                      </w:pPr>
                      <w:r w:rsidRPr="004561CC">
                        <w:rPr>
                          <w:rFonts w:ascii="ＭＳ Ｐゴシック" w:eastAsia="ＭＳ Ｐゴシック" w:hAnsi="ＭＳ Ｐゴシック" w:hint="eastAsia"/>
                          <w:sz w:val="24"/>
                          <w:szCs w:val="24"/>
                        </w:rPr>
                        <w:t>「子どもと親の教育相談室」</w:t>
                      </w:r>
                    </w:p>
                    <w:p w:rsidR="000305BB" w:rsidRPr="004561CC" w:rsidRDefault="000305BB" w:rsidP="000305BB">
                      <w:pPr>
                        <w:rPr>
                          <w:rFonts w:ascii="ＭＳ Ｐ明朝" w:eastAsia="ＭＳ Ｐ明朝" w:hAnsi="ＭＳ Ｐ明朝"/>
                          <w:sz w:val="24"/>
                          <w:szCs w:val="24"/>
                        </w:rPr>
                      </w:pPr>
                      <w:r w:rsidRPr="004561CC">
                        <w:rPr>
                          <w:rFonts w:ascii="ＭＳ Ｐ明朝" w:eastAsia="ＭＳ Ｐ明朝" w:hAnsi="ＭＳ Ｐ明朝" w:hint="eastAsia"/>
                          <w:sz w:val="24"/>
                          <w:szCs w:val="24"/>
                        </w:rPr>
                        <w:t>月～土・午前10時から午後5時</w:t>
                      </w:r>
                    </w:p>
                    <w:p w:rsidR="000305BB" w:rsidRPr="004561CC" w:rsidRDefault="000305BB" w:rsidP="000305BB">
                      <w:pPr>
                        <w:rPr>
                          <w:rFonts w:ascii="ＭＳ Ｐ明朝" w:eastAsia="ＭＳ Ｐ明朝" w:hAnsi="ＭＳ Ｐ明朝"/>
                          <w:sz w:val="24"/>
                          <w:szCs w:val="24"/>
                        </w:rPr>
                      </w:pPr>
                      <w:r w:rsidRPr="004561CC">
                        <w:rPr>
                          <w:rFonts w:ascii="ＭＳ Ｐ明朝" w:eastAsia="ＭＳ Ｐ明朝" w:hAnsi="ＭＳ Ｐ明朝" w:hint="eastAsia"/>
                          <w:sz w:val="24"/>
                          <w:szCs w:val="24"/>
                        </w:rPr>
                        <w:t>電話026-234-3374</w:t>
                      </w:r>
                    </w:p>
                    <w:p w:rsidR="000305BB" w:rsidRPr="004561CC" w:rsidRDefault="000305BB" w:rsidP="000305BB">
                      <w:pPr>
                        <w:rPr>
                          <w:rFonts w:ascii="ＭＳ Ｐ明朝" w:eastAsia="ＭＳ Ｐ明朝" w:hAnsi="ＭＳ Ｐ明朝"/>
                          <w:sz w:val="24"/>
                          <w:szCs w:val="24"/>
                        </w:rPr>
                      </w:pPr>
                      <w:r w:rsidRPr="004561CC">
                        <w:rPr>
                          <w:rFonts w:ascii="ＭＳ Ｐ明朝" w:eastAsia="ＭＳ Ｐ明朝" w:hAnsi="ＭＳ Ｐ明朝" w:hint="eastAsia"/>
                          <w:sz w:val="24"/>
                          <w:szCs w:val="24"/>
                        </w:rPr>
                        <w:t>ファックス026-234-3386</w:t>
                      </w:r>
                    </w:p>
                    <w:p w:rsidR="000305BB" w:rsidRPr="004561CC" w:rsidRDefault="000305BB" w:rsidP="000305BB">
                      <w:pPr>
                        <w:rPr>
                          <w:rFonts w:ascii="ＭＳ Ｐ明朝" w:eastAsia="ＭＳ Ｐ明朝" w:hAnsi="ＭＳ Ｐ明朝"/>
                          <w:sz w:val="24"/>
                          <w:szCs w:val="24"/>
                        </w:rPr>
                      </w:pPr>
                      <w:r w:rsidRPr="004561CC">
                        <w:rPr>
                          <w:rFonts w:ascii="ＭＳ Ｐ明朝" w:eastAsia="ＭＳ Ｐ明朝" w:hAnsi="ＭＳ Ｐ明朝" w:hint="eastAsia"/>
                          <w:sz w:val="24"/>
                          <w:szCs w:val="24"/>
                        </w:rPr>
                        <w:t>予約制で面接相談も受付けます。</w:t>
                      </w:r>
                    </w:p>
                  </w:txbxContent>
                </v:textbox>
              </v:shape>
            </w:pict>
          </mc:Fallback>
        </mc:AlternateContent>
      </w:r>
      <w:r w:rsidR="000305BB" w:rsidRPr="004561CC">
        <w:rPr>
          <w:rFonts w:ascii="ＭＳ Ｐ明朝" w:eastAsia="ＭＳ Ｐ明朝" w:hAnsi="ＭＳ Ｐ明朝" w:cs="Times New Roman" w:hint="eastAsia"/>
          <w:sz w:val="24"/>
          <w:szCs w:val="24"/>
        </w:rPr>
        <w:t xml:space="preserve">ホームページ　</w:t>
      </w:r>
      <w:hyperlink r:id="rId10" w:history="1">
        <w:r w:rsidR="00A24038" w:rsidRPr="004561CC">
          <w:rPr>
            <w:rStyle w:val="a5"/>
            <w:rFonts w:ascii="ＭＳ Ｐ明朝" w:eastAsia="ＭＳ Ｐ明朝" w:hAnsi="ＭＳ Ｐ明朝" w:cs="Times New Roman"/>
            <w:sz w:val="24"/>
            <w:szCs w:val="24"/>
          </w:rPr>
          <w:t>http://seikatsusokoage.web.fc2.com/index.html</w:t>
        </w:r>
      </w:hyperlink>
    </w:p>
    <w:sectPr w:rsidR="000305BB" w:rsidRPr="004561CC" w:rsidSect="004561C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F74"/>
    <w:rsid w:val="000305BB"/>
    <w:rsid w:val="00072440"/>
    <w:rsid w:val="00105505"/>
    <w:rsid w:val="001113C5"/>
    <w:rsid w:val="00131E4A"/>
    <w:rsid w:val="00220A3F"/>
    <w:rsid w:val="00274199"/>
    <w:rsid w:val="0031768F"/>
    <w:rsid w:val="00352594"/>
    <w:rsid w:val="00355F74"/>
    <w:rsid w:val="003B76A5"/>
    <w:rsid w:val="00425ACA"/>
    <w:rsid w:val="004561CC"/>
    <w:rsid w:val="0051618E"/>
    <w:rsid w:val="005319AC"/>
    <w:rsid w:val="0072045F"/>
    <w:rsid w:val="007571A1"/>
    <w:rsid w:val="00806804"/>
    <w:rsid w:val="009429D3"/>
    <w:rsid w:val="009B0DF1"/>
    <w:rsid w:val="00A24038"/>
    <w:rsid w:val="00A25450"/>
    <w:rsid w:val="00B13A6D"/>
    <w:rsid w:val="00BD4C04"/>
    <w:rsid w:val="00CC62B1"/>
    <w:rsid w:val="00D53BCD"/>
    <w:rsid w:val="00F12266"/>
    <w:rsid w:val="00F92666"/>
    <w:rsid w:val="00F97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5A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5ACA"/>
    <w:rPr>
      <w:rFonts w:asciiTheme="majorHAnsi" w:eastAsiaTheme="majorEastAsia" w:hAnsiTheme="majorHAnsi" w:cstheme="majorBidi"/>
      <w:sz w:val="18"/>
      <w:szCs w:val="18"/>
    </w:rPr>
  </w:style>
  <w:style w:type="character" w:styleId="a5">
    <w:name w:val="Hyperlink"/>
    <w:basedOn w:val="a0"/>
    <w:uiPriority w:val="99"/>
    <w:unhideWhenUsed/>
    <w:rsid w:val="00A240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5A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5ACA"/>
    <w:rPr>
      <w:rFonts w:asciiTheme="majorHAnsi" w:eastAsiaTheme="majorEastAsia" w:hAnsiTheme="majorHAnsi" w:cstheme="majorBidi"/>
      <w:sz w:val="18"/>
      <w:szCs w:val="18"/>
    </w:rPr>
  </w:style>
  <w:style w:type="character" w:styleId="a5">
    <w:name w:val="Hyperlink"/>
    <w:basedOn w:val="a0"/>
    <w:uiPriority w:val="99"/>
    <w:unhideWhenUsed/>
    <w:rsid w:val="00A240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y-miyazaki@healthcoop-nagano.or.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ikatsusokoage.web.fc2.com/index.html" TargetMode="External"/><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54F4D-AD23-40AE-B942-3521ECA51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企画教育部</dc:creator>
  <cp:lastModifiedBy>harayama</cp:lastModifiedBy>
  <cp:revision>2</cp:revision>
  <cp:lastPrinted>2014-09-01T08:14:00Z</cp:lastPrinted>
  <dcterms:created xsi:type="dcterms:W3CDTF">2014-09-01T08:15:00Z</dcterms:created>
  <dcterms:modified xsi:type="dcterms:W3CDTF">2014-09-01T08:15:00Z</dcterms:modified>
</cp:coreProperties>
</file>